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5" w:rsidRDefault="00067F36" w:rsidP="00067F36">
      <w:pPr>
        <w:jc w:val="center"/>
        <w:rPr>
          <w:rFonts w:eastAsia="Times New Roman"/>
          <w:b/>
          <w:sz w:val="32"/>
          <w:szCs w:val="32"/>
          <w:lang w:eastAsia="ru-RU"/>
        </w:rPr>
      </w:pPr>
      <w:r w:rsidRPr="00067F36">
        <w:rPr>
          <w:rFonts w:eastAsia="Times New Roman"/>
          <w:b/>
          <w:sz w:val="32"/>
          <w:szCs w:val="32"/>
          <w:lang w:eastAsia="ru-RU"/>
        </w:rPr>
        <w:t>Программа «Доступная среда»</w:t>
      </w:r>
      <w:r w:rsidRPr="00067F36">
        <w:rPr>
          <w:rFonts w:eastAsia="Times New Roman"/>
          <w:b/>
          <w:sz w:val="32"/>
          <w:szCs w:val="32"/>
          <w:lang w:eastAsia="ru-RU"/>
        </w:rPr>
        <w:t xml:space="preserve"> в МАОУ «Ленская СОШ»</w:t>
      </w:r>
    </w:p>
    <w:p w:rsidR="00067F36" w:rsidRPr="00067F36" w:rsidRDefault="00067F36" w:rsidP="00067F36">
      <w:pPr>
        <w:jc w:val="center"/>
        <w:rPr>
          <w:rFonts w:ascii="Tahoma" w:hAnsi="Tahoma" w:cs="Tahoma"/>
          <w:b/>
          <w:bCs/>
          <w:sz w:val="32"/>
          <w:szCs w:val="32"/>
        </w:rPr>
      </w:pPr>
    </w:p>
    <w:p w:rsidR="00E77265" w:rsidRPr="00E77265" w:rsidRDefault="00506C15" w:rsidP="00506C15">
      <w:pPr>
        <w:jc w:val="right"/>
        <w:rPr>
          <w:bCs/>
          <w:i/>
          <w:sz w:val="24"/>
          <w:szCs w:val="24"/>
        </w:rPr>
      </w:pPr>
      <w:r w:rsidRPr="00E77265">
        <w:rPr>
          <w:bCs/>
          <w:i/>
          <w:sz w:val="24"/>
          <w:szCs w:val="24"/>
        </w:rPr>
        <w:t>«Доступность - это не только сооружение пандусов, специальных лифтов, приспособление дорог и общественного транспорта. Не меньшую роль призвана играть и настройка под нужды инвалидов правил работы наших социальных, информационных и прочих служб»</w:t>
      </w:r>
    </w:p>
    <w:p w:rsidR="00506C15" w:rsidRPr="00E77265" w:rsidRDefault="00506C15" w:rsidP="00506C15">
      <w:pPr>
        <w:jc w:val="right"/>
        <w:rPr>
          <w:bCs/>
          <w:sz w:val="24"/>
          <w:szCs w:val="24"/>
        </w:rPr>
      </w:pPr>
      <w:r w:rsidRPr="00E77265">
        <w:rPr>
          <w:bCs/>
          <w:sz w:val="24"/>
          <w:szCs w:val="24"/>
        </w:rPr>
        <w:t>Владимир Путин</w:t>
      </w:r>
      <w:r w:rsidRPr="00E77265">
        <w:rPr>
          <w:rStyle w:val="a6"/>
          <w:bCs/>
          <w:sz w:val="24"/>
          <w:szCs w:val="24"/>
        </w:rPr>
        <w:footnoteReference w:id="2"/>
      </w:r>
    </w:p>
    <w:p w:rsidR="00302C3F" w:rsidRPr="00E77265" w:rsidRDefault="00302C3F" w:rsidP="00506C15">
      <w:pPr>
        <w:jc w:val="right"/>
        <w:rPr>
          <w:bCs/>
          <w:sz w:val="24"/>
          <w:szCs w:val="24"/>
        </w:rPr>
      </w:pPr>
    </w:p>
    <w:p w:rsidR="00302C3F" w:rsidRPr="00E77265" w:rsidRDefault="00302C3F" w:rsidP="00506C15">
      <w:pPr>
        <w:jc w:val="right"/>
        <w:rPr>
          <w:bCs/>
          <w:sz w:val="24"/>
          <w:szCs w:val="24"/>
        </w:rPr>
      </w:pPr>
    </w:p>
    <w:p w:rsidR="00302C3F" w:rsidRPr="00E77265" w:rsidRDefault="00302C3F" w:rsidP="00506C15">
      <w:pPr>
        <w:jc w:val="right"/>
        <w:rPr>
          <w:bCs/>
          <w:sz w:val="24"/>
          <w:szCs w:val="24"/>
        </w:rPr>
      </w:pPr>
    </w:p>
    <w:p w:rsidR="00261CA6" w:rsidRDefault="00261CA6" w:rsidP="00261CA6">
      <w:pPr>
        <w:ind w:firstLine="708"/>
        <w:rPr>
          <w:sz w:val="24"/>
          <w:szCs w:val="24"/>
        </w:rPr>
      </w:pPr>
      <w:r w:rsidRPr="007712B3">
        <w:rPr>
          <w:sz w:val="24"/>
          <w:szCs w:val="24"/>
        </w:rPr>
        <w:t>Ухудшение экологической обстановки, высокий уровень заболеваемости родителей (особенно матерей), ряд нерешённых социально-экономических, психолого-педагогических и медицинских проблем способствуют увеличению числа детей с ОВЗ и детей-инвалидов, делая эту проблему особенно актуальной.</w:t>
      </w:r>
    </w:p>
    <w:p w:rsidR="00261CA6" w:rsidRDefault="00261CA6" w:rsidP="00261CA6">
      <w:pPr>
        <w:ind w:firstLine="708"/>
        <w:rPr>
          <w:sz w:val="24"/>
          <w:szCs w:val="24"/>
        </w:rPr>
      </w:pPr>
      <w:r w:rsidRPr="00461185">
        <w:rPr>
          <w:sz w:val="24"/>
          <w:szCs w:val="24"/>
        </w:rPr>
        <w:t>В настоящее время в России насчитывается более 15 млн. лиц с отклонениями в развитии, что составляет около 11% населения страны. Из них более 2 млн.– дети (8% всех детей), из них около 700 тыс. составляют дети-инвалиды. Кроме того, отмечается тенденция качественного изменения структуры дефекта, комплексного характера нарушений у каждого ребенка.</w:t>
      </w:r>
    </w:p>
    <w:p w:rsidR="00261CA6" w:rsidRPr="00CF375D" w:rsidRDefault="00261CA6" w:rsidP="00261CA6">
      <w:pPr>
        <w:spacing w:line="274" w:lineRule="exact"/>
        <w:ind w:firstLine="580"/>
        <w:rPr>
          <w:sz w:val="24"/>
          <w:szCs w:val="24"/>
        </w:rPr>
      </w:pPr>
      <w:r w:rsidRPr="00CF375D">
        <w:rPr>
          <w:sz w:val="24"/>
          <w:szCs w:val="24"/>
        </w:rPr>
        <w:t>В последние годы большое внимание уделяется проблемам воспитания, обучения и социально-трудовой адаптации детей-инвалидов с выраженными нарушениями развития: совершенствуются организационные формы работы с ними, изучаются их потенциальные спо</w:t>
      </w:r>
      <w:r>
        <w:rPr>
          <w:sz w:val="24"/>
          <w:szCs w:val="24"/>
        </w:rPr>
        <w:t>собности к овладению социально-</w:t>
      </w:r>
      <w:r w:rsidRPr="00CF375D">
        <w:rPr>
          <w:sz w:val="24"/>
          <w:szCs w:val="24"/>
        </w:rPr>
        <w:t>бытовыми навыками, исследуются возможности их интеграции в общество. В настоящее время наблюдается изменен</w:t>
      </w:r>
      <w:r>
        <w:rPr>
          <w:sz w:val="24"/>
          <w:szCs w:val="24"/>
        </w:rPr>
        <w:t>ие контингента учащихся с интел</w:t>
      </w:r>
      <w:r w:rsidRPr="00CF375D">
        <w:rPr>
          <w:sz w:val="24"/>
          <w:szCs w:val="24"/>
        </w:rPr>
        <w:t>лектуальной недостаточностью: с одной стороны - отток детей с легкой умственной отсталостью в общеобразовательные школы, с другой - открытие в коррекционных школах классов для детей с выраженными нарушениями развития.</w:t>
      </w:r>
    </w:p>
    <w:p w:rsidR="00261CA6" w:rsidRPr="00CF375D" w:rsidRDefault="00261CA6" w:rsidP="00261CA6">
      <w:pPr>
        <w:spacing w:line="274" w:lineRule="exact"/>
        <w:ind w:firstLine="580"/>
        <w:rPr>
          <w:sz w:val="24"/>
          <w:szCs w:val="24"/>
        </w:rPr>
      </w:pPr>
      <w:r w:rsidRPr="00CF375D">
        <w:rPr>
          <w:sz w:val="24"/>
          <w:szCs w:val="24"/>
        </w:rPr>
        <w:t>Новым этапом в признании прав детей-инвалидов с выраженными нарушениями развития стала концепция специального федерального государственного стандарта образования детей с ограниченными возможностями здоровья (ОВЗ). Согласно концепции, главное вн</w:t>
      </w:r>
      <w:r>
        <w:rPr>
          <w:sz w:val="24"/>
          <w:szCs w:val="24"/>
        </w:rPr>
        <w:t>имание в работе с детьми с выра</w:t>
      </w:r>
      <w:r w:rsidRPr="00CF375D">
        <w:rPr>
          <w:sz w:val="24"/>
          <w:szCs w:val="24"/>
        </w:rPr>
        <w:t>женными нарушениями интеллекта уделяется выработке и совершенствованию элементарных коммуникативных и жизненно необходимых навыков (жизненной компетентности).</w:t>
      </w:r>
      <w:r>
        <w:rPr>
          <w:rStyle w:val="a6"/>
          <w:sz w:val="24"/>
          <w:szCs w:val="24"/>
        </w:rPr>
        <w:footnoteReference w:id="3"/>
      </w:r>
    </w:p>
    <w:p w:rsidR="00261CA6" w:rsidRDefault="00261CA6" w:rsidP="00261CA6">
      <w:pPr>
        <w:ind w:firstLine="708"/>
        <w:rPr>
          <w:sz w:val="24"/>
          <w:szCs w:val="24"/>
        </w:rPr>
      </w:pPr>
      <w:r w:rsidRPr="00461185">
        <w:rPr>
          <w:sz w:val="24"/>
          <w:szCs w:val="24"/>
        </w:rPr>
        <w:t>В Конституции Российской Федерации, а также в международных договорах Российской Федерации гражданам нашего государства гарантируется возможность получения образования независимо от состояния здоровья. В Законе «Об образовании в Российской Федерации» подтверждается, что дети с ОВЗ имеют равные со всеми права на образование.</w:t>
      </w:r>
    </w:p>
    <w:p w:rsidR="00261CA6" w:rsidRPr="00461185" w:rsidRDefault="00261CA6" w:rsidP="00261CA6">
      <w:pPr>
        <w:ind w:firstLine="708"/>
        <w:rPr>
          <w:sz w:val="24"/>
          <w:szCs w:val="24"/>
        </w:rPr>
      </w:pPr>
      <w:r w:rsidRPr="00461185">
        <w:rPr>
          <w:sz w:val="24"/>
          <w:szCs w:val="24"/>
        </w:rPr>
        <w:t>Реализация прав детей с ограниченными возможностями здоровья на образование рассматривается как одна из важнейших задач государственной политики. Сегодня получение детьми доступного, качественного общего и профессионального образования является одним из основных условий успешной социализации, обеспечения равноправного участия в жизни общества, эффективной самореализации в различных видах профессиональной и социальной деятельности.</w:t>
      </w:r>
    </w:p>
    <w:p w:rsidR="00261CA6" w:rsidRDefault="00261CA6" w:rsidP="00261CA6">
      <w:pPr>
        <w:ind w:firstLine="708"/>
        <w:rPr>
          <w:sz w:val="24"/>
          <w:szCs w:val="24"/>
        </w:rPr>
      </w:pPr>
      <w:r w:rsidRPr="00461185">
        <w:rPr>
          <w:sz w:val="24"/>
          <w:szCs w:val="24"/>
        </w:rPr>
        <w:t xml:space="preserve">Образование детей с ОВЗ и детей-инвалидов предусматривает создание для них специальной коррекционно-развивающей среды, обеспечивающей адекватные условия и </w:t>
      </w:r>
      <w:r w:rsidRPr="00461185">
        <w:rPr>
          <w:sz w:val="24"/>
          <w:szCs w:val="24"/>
        </w:rPr>
        <w:lastRenderedPageBreak/>
        <w:t>равные с обычными детьми права 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p>
    <w:p w:rsidR="00261CA6" w:rsidRPr="007712B3" w:rsidRDefault="00261CA6" w:rsidP="00261CA6">
      <w:pPr>
        <w:ind w:firstLine="708"/>
        <w:rPr>
          <w:sz w:val="24"/>
          <w:szCs w:val="24"/>
        </w:rPr>
      </w:pPr>
      <w:r w:rsidRPr="007712B3">
        <w:rPr>
          <w:sz w:val="24"/>
          <w:szCs w:val="24"/>
        </w:rPr>
        <w:t>Достаточно широко развита сеть специальных (коррекционных) образовательных учреждений, предназначенных для обучения различных категорий детей с ограниченными возможностями здоровья. Однако в Концепции модернизации российско</w:t>
      </w:r>
      <w:r>
        <w:rPr>
          <w:sz w:val="24"/>
          <w:szCs w:val="24"/>
        </w:rPr>
        <w:t>го образования отмечается, что «</w:t>
      </w:r>
      <w:r w:rsidRPr="007712B3">
        <w:rPr>
          <w:sz w:val="24"/>
          <w:szCs w:val="24"/>
        </w:rPr>
        <w:t>дети с ограниченными возможностями здоровья (далее – ОВЗ) должны обеспечиваться медико-социальным сопровождением и специальными условиями для обучения в общеобразовательной школе по месту жительства</w:t>
      </w:r>
      <w:r>
        <w:rPr>
          <w:sz w:val="24"/>
          <w:szCs w:val="24"/>
        </w:rPr>
        <w:t>»</w:t>
      </w:r>
      <w:r w:rsidRPr="007712B3">
        <w:rPr>
          <w:sz w:val="24"/>
          <w:szCs w:val="24"/>
        </w:rPr>
        <w:t>.</w:t>
      </w:r>
    </w:p>
    <w:p w:rsidR="00261CA6" w:rsidRDefault="00261CA6" w:rsidP="00261CA6">
      <w:pPr>
        <w:ind w:firstLine="708"/>
        <w:rPr>
          <w:sz w:val="24"/>
          <w:szCs w:val="24"/>
        </w:rPr>
      </w:pPr>
      <w:r w:rsidRPr="007712B3">
        <w:rPr>
          <w:sz w:val="24"/>
          <w:szCs w:val="24"/>
        </w:rPr>
        <w:t>Право ребенка с ОВЗ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w:t>
      </w:r>
    </w:p>
    <w:p w:rsidR="00506C15" w:rsidRPr="00E77265" w:rsidRDefault="00302C3F" w:rsidP="00302C3F">
      <w:pPr>
        <w:ind w:firstLine="708"/>
        <w:textAlignment w:val="baseline"/>
        <w:rPr>
          <w:rFonts w:eastAsia="Times New Roman"/>
          <w:sz w:val="24"/>
          <w:szCs w:val="24"/>
          <w:lang w:eastAsia="ru-RU"/>
        </w:rPr>
      </w:pPr>
      <w:r w:rsidRPr="00E77265">
        <w:rPr>
          <w:rFonts w:eastAsia="Times New Roman"/>
          <w:sz w:val="24"/>
          <w:szCs w:val="24"/>
          <w:lang w:eastAsia="ru-RU"/>
        </w:rPr>
        <w:t>Программа «Доступная среда» в МА</w:t>
      </w:r>
      <w:r w:rsidRPr="00E77265">
        <w:rPr>
          <w:rFonts w:eastAsia="Times New Roman"/>
          <w:sz w:val="24"/>
          <w:szCs w:val="24"/>
          <w:lang w:eastAsia="ru-RU"/>
        </w:rPr>
        <w:t xml:space="preserve">ОУ </w:t>
      </w:r>
      <w:r w:rsidRPr="00E77265">
        <w:rPr>
          <w:rFonts w:eastAsia="Times New Roman"/>
          <w:sz w:val="24"/>
          <w:szCs w:val="24"/>
          <w:lang w:eastAsia="ru-RU"/>
        </w:rPr>
        <w:t>«Ленская СОШ»</w:t>
      </w:r>
      <w:r w:rsidRPr="00E77265">
        <w:rPr>
          <w:rFonts w:eastAsia="Times New Roman"/>
          <w:sz w:val="24"/>
          <w:szCs w:val="24"/>
          <w:lang w:eastAsia="ru-RU"/>
        </w:rPr>
        <w:t xml:space="preserve"> </w:t>
      </w:r>
      <w:r w:rsidRPr="00E77265">
        <w:rPr>
          <w:rFonts w:eastAsia="Times New Roman"/>
          <w:sz w:val="24"/>
          <w:szCs w:val="24"/>
          <w:lang w:eastAsia="ru-RU"/>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w:t>
      </w:r>
    </w:p>
    <w:p w:rsidR="00506C15" w:rsidRPr="00E77265" w:rsidRDefault="00506C15" w:rsidP="00506C15">
      <w:pPr>
        <w:ind w:firstLine="708"/>
        <w:jc w:val="left"/>
        <w:textAlignment w:val="baseline"/>
        <w:rPr>
          <w:rFonts w:eastAsia="Times New Roman"/>
          <w:b/>
          <w:sz w:val="24"/>
          <w:szCs w:val="24"/>
          <w:lang w:eastAsia="ru-RU"/>
        </w:rPr>
      </w:pPr>
      <w:r w:rsidRPr="00E77265">
        <w:rPr>
          <w:rFonts w:eastAsia="Times New Roman"/>
          <w:b/>
          <w:sz w:val="24"/>
          <w:szCs w:val="24"/>
          <w:lang w:eastAsia="ru-RU"/>
        </w:rPr>
        <w:t>Программа «Доступная среда» обеспечива</w:t>
      </w:r>
      <w:r w:rsidRPr="00E77265">
        <w:rPr>
          <w:rFonts w:eastAsia="Times New Roman"/>
          <w:b/>
          <w:sz w:val="24"/>
          <w:szCs w:val="24"/>
          <w:lang w:eastAsia="ru-RU"/>
        </w:rPr>
        <w:t>ет:</w:t>
      </w:r>
    </w:p>
    <w:p w:rsidR="00506C15" w:rsidRPr="00E77265" w:rsidRDefault="00506C15" w:rsidP="00506C15">
      <w:pPr>
        <w:ind w:firstLine="708"/>
        <w:textAlignment w:val="baseline"/>
        <w:rPr>
          <w:rFonts w:eastAsia="Times New Roman"/>
          <w:sz w:val="24"/>
          <w:szCs w:val="24"/>
          <w:lang w:eastAsia="ru-RU"/>
        </w:rPr>
      </w:pPr>
      <w:r w:rsidRPr="00E77265">
        <w:rPr>
          <w:rFonts w:eastAsia="Times New Roman"/>
          <w:sz w:val="24"/>
          <w:szCs w:val="24"/>
          <w:lang w:eastAsia="ru-RU"/>
        </w:rPr>
        <w:t>- создание в МА</w:t>
      </w:r>
      <w:r w:rsidRPr="00E77265">
        <w:rPr>
          <w:rFonts w:eastAsia="Times New Roman"/>
          <w:sz w:val="24"/>
          <w:szCs w:val="24"/>
          <w:lang w:eastAsia="ru-RU"/>
        </w:rPr>
        <w:t xml:space="preserve">ОУ </w:t>
      </w:r>
      <w:r w:rsidRPr="00E77265">
        <w:rPr>
          <w:rFonts w:eastAsia="Times New Roman"/>
          <w:sz w:val="24"/>
          <w:szCs w:val="24"/>
          <w:lang w:eastAsia="ru-RU"/>
        </w:rPr>
        <w:t>«Ленская СОШ»</w:t>
      </w:r>
      <w:r w:rsidRPr="00E77265">
        <w:rPr>
          <w:rFonts w:eastAsia="Times New Roman"/>
          <w:sz w:val="24"/>
          <w:szCs w:val="24"/>
          <w:lang w:eastAsia="ru-RU"/>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(ОВЗ);</w:t>
      </w:r>
    </w:p>
    <w:p w:rsidR="00506C15" w:rsidRDefault="00506C15" w:rsidP="00506C15">
      <w:pPr>
        <w:ind w:firstLine="708"/>
        <w:textAlignment w:val="baseline"/>
        <w:rPr>
          <w:rFonts w:eastAsia="Times New Roman"/>
          <w:sz w:val="24"/>
          <w:szCs w:val="24"/>
          <w:lang w:eastAsia="ru-RU"/>
        </w:rPr>
      </w:pPr>
      <w:r w:rsidRPr="00E77265">
        <w:rPr>
          <w:rFonts w:eastAsia="Times New Roman"/>
          <w:sz w:val="24"/>
          <w:szCs w:val="24"/>
          <w:lang w:eastAsia="ru-RU"/>
        </w:rPr>
        <w:t>- социальную адаптацию и интеграцию детей с особыми образовательными</w:t>
      </w:r>
      <w:r w:rsidRPr="00506C15">
        <w:rPr>
          <w:rFonts w:eastAsia="Times New Roman"/>
          <w:sz w:val="24"/>
          <w:szCs w:val="24"/>
          <w:lang w:eastAsia="ru-RU"/>
        </w:rPr>
        <w:t xml:space="preserve"> потребностями в общеобразовательном учреждении;</w:t>
      </w:r>
    </w:p>
    <w:p w:rsidR="00506C15" w:rsidRPr="00506C15" w:rsidRDefault="00506C15" w:rsidP="00506C15">
      <w:pPr>
        <w:ind w:firstLine="708"/>
        <w:textAlignment w:val="baseline"/>
        <w:rPr>
          <w:rFonts w:eastAsia="Times New Roman"/>
          <w:sz w:val="24"/>
          <w:szCs w:val="24"/>
          <w:lang w:eastAsia="ru-RU"/>
        </w:rPr>
      </w:pPr>
      <w:r w:rsidRPr="00506C15">
        <w:rPr>
          <w:rFonts w:eastAsia="Times New Roman"/>
          <w:sz w:val="24"/>
          <w:szCs w:val="24"/>
          <w:lang w:eastAsia="ru-RU"/>
        </w:rPr>
        <w:t>- реализацию прав детей с ограниченными возможностями здоровья (ОВЗ), что будет способствовать их полноценному участию в жизни общества.</w:t>
      </w:r>
    </w:p>
    <w:p w:rsidR="00506C15" w:rsidRPr="00506C15" w:rsidRDefault="00506C15" w:rsidP="00506C15">
      <w:pPr>
        <w:ind w:firstLine="708"/>
        <w:textAlignment w:val="baseline"/>
        <w:rPr>
          <w:rFonts w:eastAsia="Times New Roman"/>
          <w:b/>
          <w:sz w:val="24"/>
          <w:szCs w:val="24"/>
          <w:lang w:eastAsia="ru-RU"/>
        </w:rPr>
      </w:pPr>
      <w:r w:rsidRPr="00506C15">
        <w:rPr>
          <w:rFonts w:eastAsia="Times New Roman"/>
          <w:b/>
          <w:sz w:val="24"/>
          <w:szCs w:val="24"/>
          <w:lang w:eastAsia="ru-RU"/>
        </w:rPr>
        <w:t>Ожидаемые результаты:</w:t>
      </w:r>
    </w:p>
    <w:p w:rsidR="00506C15" w:rsidRDefault="00506C15" w:rsidP="00506C15">
      <w:pPr>
        <w:ind w:firstLine="708"/>
        <w:textAlignment w:val="baseline"/>
        <w:rPr>
          <w:rFonts w:eastAsia="Times New Roman"/>
          <w:sz w:val="24"/>
          <w:szCs w:val="24"/>
          <w:lang w:eastAsia="ru-RU"/>
        </w:rPr>
      </w:pPr>
      <w:r w:rsidRPr="00506C15">
        <w:rPr>
          <w:rFonts w:eastAsia="Times New Roman"/>
          <w:sz w:val="24"/>
          <w:szCs w:val="24"/>
          <w:lang w:eastAsia="ru-RU"/>
        </w:rPr>
        <w:t>- позитивный эффект для уровня качества образования детей с ОВЗ, повышение качества их образования, успешная социализация в обществе;</w:t>
      </w:r>
    </w:p>
    <w:p w:rsidR="00506C15" w:rsidRDefault="00506C15" w:rsidP="00506C15">
      <w:pPr>
        <w:ind w:firstLine="708"/>
        <w:textAlignment w:val="baseline"/>
        <w:rPr>
          <w:rFonts w:eastAsia="Times New Roman"/>
          <w:sz w:val="24"/>
          <w:szCs w:val="24"/>
          <w:lang w:eastAsia="ru-RU"/>
        </w:rPr>
      </w:pPr>
      <w:r w:rsidRPr="00506C15">
        <w:rPr>
          <w:rFonts w:eastAsia="Times New Roman"/>
          <w:sz w:val="24"/>
          <w:szCs w:val="24"/>
          <w:lang w:eastAsia="ru-RU"/>
        </w:rPr>
        <w:t>- обновление качества образования за счет работы над индивидуальными проектами, участием в конкурсах,  выставках, конференциях различного уровня;</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Одной из основных функций Федерального государственного образовательного стандарта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xml:space="preserve">Программа </w:t>
      </w:r>
      <w:r w:rsidR="00302C3F">
        <w:rPr>
          <w:rFonts w:eastAsia="Times New Roman"/>
          <w:sz w:val="24"/>
          <w:szCs w:val="24"/>
          <w:lang w:eastAsia="ru-RU"/>
        </w:rPr>
        <w:t>МА</w:t>
      </w:r>
      <w:r w:rsidR="00302C3F" w:rsidRPr="00506C15">
        <w:rPr>
          <w:rFonts w:eastAsia="Times New Roman"/>
          <w:sz w:val="24"/>
          <w:szCs w:val="24"/>
          <w:lang w:eastAsia="ru-RU"/>
        </w:rPr>
        <w:t xml:space="preserve">ОУ </w:t>
      </w:r>
      <w:r w:rsidR="00302C3F">
        <w:rPr>
          <w:rFonts w:eastAsia="Times New Roman"/>
          <w:sz w:val="24"/>
          <w:szCs w:val="24"/>
          <w:lang w:eastAsia="ru-RU"/>
        </w:rPr>
        <w:t>«Ленская СОШ»</w:t>
      </w:r>
      <w:r w:rsidR="00302C3F" w:rsidRPr="00506C15">
        <w:rPr>
          <w:rFonts w:eastAsia="Times New Roman"/>
          <w:sz w:val="24"/>
          <w:szCs w:val="24"/>
          <w:lang w:eastAsia="ru-RU"/>
        </w:rPr>
        <w:t xml:space="preserve"> </w:t>
      </w:r>
      <w:r w:rsidRPr="00506C15">
        <w:rPr>
          <w:rFonts w:eastAsia="Times New Roman"/>
          <w:sz w:val="24"/>
          <w:szCs w:val="24"/>
          <w:lang w:eastAsia="ru-RU"/>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w:t>
      </w:r>
    </w:p>
    <w:p w:rsidR="00302C3F" w:rsidRDefault="00506C15" w:rsidP="00302C3F">
      <w:pPr>
        <w:ind w:firstLine="708"/>
        <w:textAlignment w:val="baseline"/>
        <w:rPr>
          <w:rFonts w:eastAsia="Times New Roman"/>
          <w:b/>
          <w:sz w:val="24"/>
          <w:szCs w:val="24"/>
          <w:lang w:eastAsia="ru-RU"/>
        </w:rPr>
      </w:pPr>
      <w:r w:rsidRPr="00302C3F">
        <w:rPr>
          <w:rFonts w:eastAsia="Times New Roman"/>
          <w:b/>
          <w:sz w:val="24"/>
          <w:szCs w:val="24"/>
          <w:lang w:eastAsia="ru-RU"/>
        </w:rPr>
        <w:t>«Доступная среда» обеспечивает:</w:t>
      </w:r>
    </w:p>
    <w:p w:rsidR="00302C3F" w:rsidRDefault="00506C15" w:rsidP="00302C3F">
      <w:pPr>
        <w:ind w:firstLine="708"/>
        <w:textAlignment w:val="baseline"/>
        <w:rPr>
          <w:rFonts w:eastAsia="Times New Roman"/>
          <w:b/>
          <w:sz w:val="24"/>
          <w:szCs w:val="24"/>
          <w:lang w:eastAsia="ru-RU"/>
        </w:rPr>
      </w:pPr>
      <w:r w:rsidRPr="00506C15">
        <w:rPr>
          <w:rFonts w:eastAsia="Times New Roman"/>
          <w:sz w:val="24"/>
          <w:szCs w:val="24"/>
          <w:lang w:eastAsia="ru-RU"/>
        </w:rPr>
        <w:t>- выявление особых образовательных потребностей детей с ОВЗ;</w:t>
      </w:r>
    </w:p>
    <w:p w:rsidR="00302C3F" w:rsidRDefault="00506C15" w:rsidP="00302C3F">
      <w:pPr>
        <w:ind w:firstLine="708"/>
        <w:textAlignment w:val="baseline"/>
        <w:rPr>
          <w:rFonts w:eastAsia="Times New Roman"/>
          <w:b/>
          <w:sz w:val="24"/>
          <w:szCs w:val="24"/>
          <w:lang w:eastAsia="ru-RU"/>
        </w:rPr>
      </w:pPr>
      <w:r w:rsidRPr="00506C15">
        <w:rPr>
          <w:rFonts w:eastAsia="Times New Roman"/>
          <w:sz w:val="24"/>
          <w:szCs w:val="24"/>
          <w:lang w:eastAsia="ru-RU"/>
        </w:rPr>
        <w:t>- осуществляет индивидуально ориентированное медико-социальное и психолого педагогическое сопровождение детей с ОВЗ;</w:t>
      </w:r>
    </w:p>
    <w:p w:rsidR="00302C3F" w:rsidRDefault="00506C15" w:rsidP="00302C3F">
      <w:pPr>
        <w:ind w:firstLine="708"/>
        <w:textAlignment w:val="baseline"/>
        <w:rPr>
          <w:rFonts w:eastAsia="Times New Roman"/>
          <w:b/>
          <w:sz w:val="24"/>
          <w:szCs w:val="24"/>
          <w:lang w:eastAsia="ru-RU"/>
        </w:rPr>
      </w:pPr>
      <w:r w:rsidRPr="00506C15">
        <w:rPr>
          <w:rFonts w:eastAsia="Times New Roman"/>
          <w:sz w:val="24"/>
          <w:szCs w:val="24"/>
          <w:lang w:eastAsia="ru-RU"/>
        </w:rPr>
        <w:t>- даёт возможность освоить детям с ОВЗ основную образовательную программу;</w:t>
      </w:r>
    </w:p>
    <w:p w:rsidR="00302C3F" w:rsidRDefault="00506C15" w:rsidP="00302C3F">
      <w:pPr>
        <w:ind w:firstLine="708"/>
        <w:textAlignment w:val="baseline"/>
        <w:rPr>
          <w:rFonts w:eastAsia="Times New Roman"/>
          <w:b/>
          <w:sz w:val="24"/>
          <w:szCs w:val="24"/>
          <w:lang w:eastAsia="ru-RU"/>
        </w:rPr>
      </w:pPr>
      <w:r w:rsidRPr="00506C15">
        <w:rPr>
          <w:rFonts w:eastAsia="Times New Roman"/>
          <w:sz w:val="24"/>
          <w:szCs w:val="24"/>
          <w:lang w:eastAsia="ru-RU"/>
        </w:rPr>
        <w:t>- обеспечивает интеграцию детей с ОВЗ в образовательном учреждении.</w:t>
      </w:r>
    </w:p>
    <w:p w:rsidR="00506C15" w:rsidRPr="00302C3F" w:rsidRDefault="00506C15" w:rsidP="00302C3F">
      <w:pPr>
        <w:ind w:firstLine="708"/>
        <w:textAlignment w:val="baseline"/>
        <w:rPr>
          <w:rFonts w:eastAsia="Times New Roman"/>
          <w:b/>
          <w:sz w:val="24"/>
          <w:szCs w:val="24"/>
          <w:lang w:eastAsia="ru-RU"/>
        </w:rPr>
      </w:pPr>
      <w:r w:rsidRPr="00302C3F">
        <w:rPr>
          <w:rFonts w:eastAsia="Times New Roman"/>
          <w:b/>
          <w:sz w:val="24"/>
          <w:szCs w:val="24"/>
          <w:lang w:eastAsia="ru-RU"/>
        </w:rPr>
        <w:t>Основные задачи  программы «Доступная среда»:</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1. Задачи, ориентируемые на детей с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1.1 Выявить особые образовательные потребности детей с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1.2 Осуществить индивидуально ориентированное медико-социальное и психолого-педагогическое сопровождение детей с ОВЗ с учётом их индивидуальных возможностей.</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1.3 Обеспечить возможность освоения детьми с ОВЗ основной образовательной программы и их интеграцию в образовательное учреждение.</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lastRenderedPageBreak/>
        <w:t>2. Задачи, ориентируемые на педагогов и специалистов:</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xml:space="preserve">2.1 Сориентировать коллектив </w:t>
      </w:r>
      <w:r w:rsidR="00302C3F">
        <w:rPr>
          <w:rFonts w:eastAsia="Times New Roman"/>
          <w:sz w:val="24"/>
          <w:szCs w:val="24"/>
          <w:lang w:eastAsia="ru-RU"/>
        </w:rPr>
        <w:t>МА</w:t>
      </w:r>
      <w:r w:rsidR="00302C3F" w:rsidRPr="00506C15">
        <w:rPr>
          <w:rFonts w:eastAsia="Times New Roman"/>
          <w:sz w:val="24"/>
          <w:szCs w:val="24"/>
          <w:lang w:eastAsia="ru-RU"/>
        </w:rPr>
        <w:t xml:space="preserve">ОУ </w:t>
      </w:r>
      <w:r w:rsidR="00302C3F">
        <w:rPr>
          <w:rFonts w:eastAsia="Times New Roman"/>
          <w:sz w:val="24"/>
          <w:szCs w:val="24"/>
          <w:lang w:eastAsia="ru-RU"/>
        </w:rPr>
        <w:t>«Ленская СОШ»</w:t>
      </w:r>
      <w:r w:rsidR="00302C3F" w:rsidRPr="00506C15">
        <w:rPr>
          <w:rFonts w:eastAsia="Times New Roman"/>
          <w:sz w:val="24"/>
          <w:szCs w:val="24"/>
          <w:lang w:eastAsia="ru-RU"/>
        </w:rPr>
        <w:t xml:space="preserve"> </w:t>
      </w:r>
      <w:r w:rsidRPr="00506C15">
        <w:rPr>
          <w:rFonts w:eastAsia="Times New Roman"/>
          <w:sz w:val="24"/>
          <w:szCs w:val="24"/>
          <w:lang w:eastAsia="ru-RU"/>
        </w:rPr>
        <w:t>на организацию и поддержку семей с детьми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2.2 Повысить  профессиональную компетентность педагогов и специалистов.</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2.3 Формировать условия для эффективного развития обучающихся с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3. Задачи, ориентируемые на родителей детей с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xml:space="preserve">3.1 Информирование родителей о программе «Доступная среда», о создании  безбарьерной среды в </w:t>
      </w:r>
      <w:r w:rsidR="00302C3F">
        <w:rPr>
          <w:rFonts w:eastAsia="Times New Roman"/>
          <w:sz w:val="24"/>
          <w:szCs w:val="24"/>
          <w:lang w:eastAsia="ru-RU"/>
        </w:rPr>
        <w:t>МА</w:t>
      </w:r>
      <w:r w:rsidR="00302C3F" w:rsidRPr="00506C15">
        <w:rPr>
          <w:rFonts w:eastAsia="Times New Roman"/>
          <w:sz w:val="24"/>
          <w:szCs w:val="24"/>
          <w:lang w:eastAsia="ru-RU"/>
        </w:rPr>
        <w:t xml:space="preserve">ОУ </w:t>
      </w:r>
      <w:r w:rsidR="00302C3F">
        <w:rPr>
          <w:rFonts w:eastAsia="Times New Roman"/>
          <w:sz w:val="24"/>
          <w:szCs w:val="24"/>
          <w:lang w:eastAsia="ru-RU"/>
        </w:rPr>
        <w:t>«Ленская СОШ».</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3.2 Просвещение родителей по вопросам реализации дифференцированных психолого</w:t>
      </w:r>
      <w:r w:rsidR="00302C3F">
        <w:rPr>
          <w:rFonts w:eastAsia="Times New Roman"/>
          <w:sz w:val="24"/>
          <w:szCs w:val="24"/>
          <w:lang w:eastAsia="ru-RU"/>
        </w:rPr>
        <w:t>-</w:t>
      </w:r>
      <w:r w:rsidRPr="00506C15">
        <w:rPr>
          <w:rFonts w:eastAsia="Times New Roman"/>
          <w:sz w:val="24"/>
          <w:szCs w:val="24"/>
          <w:lang w:eastAsia="ru-RU"/>
        </w:rPr>
        <w:t>педагогических, медико-социальных и правовых условий обучения, воспитания, развития и социализации детей с ОВЗ.</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Организация совместной деятельности педагогов, специалистов и родителей с целью повышения активности участия детей с ОВЗ в программе «Доступная среда»:</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xml:space="preserve">- развитие ключевых компетенций детей за счёт организации информационно-образовательного пространства школы; </w:t>
      </w:r>
    </w:p>
    <w:p w:rsidR="00302C3F"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реабилитация и сохранение физического и психического здоровья учащихся;</w:t>
      </w:r>
    </w:p>
    <w:p w:rsidR="00506C15" w:rsidRDefault="00506C15" w:rsidP="00302C3F">
      <w:pPr>
        <w:ind w:firstLine="708"/>
        <w:textAlignment w:val="baseline"/>
        <w:rPr>
          <w:rFonts w:eastAsia="Times New Roman"/>
          <w:sz w:val="24"/>
          <w:szCs w:val="24"/>
          <w:lang w:eastAsia="ru-RU"/>
        </w:rPr>
      </w:pPr>
      <w:r w:rsidRPr="00506C15">
        <w:rPr>
          <w:rFonts w:eastAsia="Times New Roman"/>
          <w:sz w:val="24"/>
          <w:szCs w:val="24"/>
          <w:lang w:eastAsia="ru-RU"/>
        </w:rPr>
        <w:t xml:space="preserve">- оптимизация современной образовательной инфраструктуры в </w:t>
      </w:r>
      <w:r w:rsidR="00302C3F">
        <w:rPr>
          <w:rFonts w:eastAsia="Times New Roman"/>
          <w:sz w:val="24"/>
          <w:szCs w:val="24"/>
          <w:lang w:eastAsia="ru-RU"/>
        </w:rPr>
        <w:t>МА</w:t>
      </w:r>
      <w:r w:rsidR="00302C3F" w:rsidRPr="00506C15">
        <w:rPr>
          <w:rFonts w:eastAsia="Times New Roman"/>
          <w:sz w:val="24"/>
          <w:szCs w:val="24"/>
          <w:lang w:eastAsia="ru-RU"/>
        </w:rPr>
        <w:t xml:space="preserve">ОУ </w:t>
      </w:r>
      <w:r w:rsidR="00302C3F">
        <w:rPr>
          <w:rFonts w:eastAsia="Times New Roman"/>
          <w:sz w:val="24"/>
          <w:szCs w:val="24"/>
          <w:lang w:eastAsia="ru-RU"/>
        </w:rPr>
        <w:t>«Ленская СОШ»</w:t>
      </w:r>
      <w:r w:rsidR="00302C3F" w:rsidRPr="00506C15">
        <w:rPr>
          <w:rFonts w:eastAsia="Times New Roman"/>
          <w:sz w:val="24"/>
          <w:szCs w:val="24"/>
          <w:lang w:eastAsia="ru-RU"/>
        </w:rPr>
        <w:t xml:space="preserve"> </w:t>
      </w:r>
      <w:r w:rsidRPr="00506C15">
        <w:rPr>
          <w:rFonts w:eastAsia="Times New Roman"/>
          <w:sz w:val="24"/>
          <w:szCs w:val="24"/>
          <w:lang w:eastAsia="ru-RU"/>
        </w:rPr>
        <w:t>привлечет детей с ОВЗ, проживаю</w:t>
      </w:r>
      <w:r w:rsidR="00302C3F">
        <w:rPr>
          <w:rFonts w:eastAsia="Times New Roman"/>
          <w:sz w:val="24"/>
          <w:szCs w:val="24"/>
          <w:lang w:eastAsia="ru-RU"/>
        </w:rPr>
        <w:t>щих в близлежащих населенных пунктах</w:t>
      </w:r>
      <w:r w:rsidRPr="00506C15">
        <w:rPr>
          <w:rFonts w:eastAsia="Times New Roman"/>
          <w:sz w:val="24"/>
          <w:szCs w:val="24"/>
          <w:lang w:eastAsia="ru-RU"/>
        </w:rPr>
        <w:t>.</w:t>
      </w:r>
    </w:p>
    <w:p w:rsidR="00302C3F" w:rsidRPr="00506C15" w:rsidRDefault="00302C3F" w:rsidP="00302C3F">
      <w:pPr>
        <w:ind w:firstLine="708"/>
        <w:textAlignment w:val="baseline"/>
        <w:rPr>
          <w:rFonts w:eastAsia="Times New Roman"/>
          <w:sz w:val="24"/>
          <w:szCs w:val="24"/>
          <w:lang w:eastAsia="ru-RU"/>
        </w:rPr>
      </w:pPr>
    </w:p>
    <w:p w:rsidR="0039556F" w:rsidRPr="00506C15" w:rsidRDefault="0039556F" w:rsidP="00506C15">
      <w:pPr>
        <w:jc w:val="center"/>
        <w:textAlignment w:val="baseline"/>
        <w:rPr>
          <w:rFonts w:eastAsia="Times New Roman"/>
          <w:bCs/>
          <w:sz w:val="24"/>
          <w:szCs w:val="24"/>
          <w:lang w:eastAsia="ru-RU"/>
        </w:rPr>
      </w:pPr>
      <w:r w:rsidRPr="00506C15">
        <w:rPr>
          <w:rFonts w:eastAsia="Times New Roman"/>
          <w:b/>
          <w:sz w:val="24"/>
          <w:szCs w:val="24"/>
          <w:lang w:eastAsia="ru-RU"/>
        </w:rPr>
        <w:t>План – гра</w:t>
      </w:r>
      <w:r w:rsidR="000B145D" w:rsidRPr="00506C15">
        <w:rPr>
          <w:rFonts w:eastAsia="Times New Roman"/>
          <w:b/>
          <w:sz w:val="24"/>
          <w:szCs w:val="24"/>
          <w:lang w:eastAsia="ru-RU"/>
        </w:rPr>
        <w:t xml:space="preserve">фик организационных мероприятий </w:t>
      </w:r>
      <w:r w:rsidRPr="00506C15">
        <w:rPr>
          <w:rFonts w:eastAsia="Times New Roman"/>
          <w:b/>
          <w:sz w:val="24"/>
          <w:szCs w:val="24"/>
          <w:lang w:eastAsia="ru-RU"/>
        </w:rPr>
        <w:t>в МАОУ «Ленская СОШ» на 2016-2019 годы</w:t>
      </w:r>
      <w:r w:rsidRPr="00506C15">
        <w:rPr>
          <w:rFonts w:eastAsia="Times New Roman"/>
          <w:sz w:val="24"/>
          <w:szCs w:val="24"/>
          <w:lang w:eastAsia="ru-RU"/>
        </w:rPr>
        <w:t> </w:t>
      </w:r>
    </w:p>
    <w:p w:rsidR="0039556F" w:rsidRPr="00506C15" w:rsidRDefault="0039556F" w:rsidP="00506C15">
      <w:pPr>
        <w:jc w:val="center"/>
        <w:textAlignment w:val="baseline"/>
        <w:rPr>
          <w:rFonts w:eastAsia="Times New Roman"/>
          <w:bCs/>
          <w:sz w:val="24"/>
          <w:szCs w:val="24"/>
          <w:lang w:eastAsia="ru-RU"/>
        </w:rPr>
      </w:pPr>
      <w:r w:rsidRPr="00506C15">
        <w:rPr>
          <w:rFonts w:eastAsia="Times New Roman"/>
          <w:sz w:val="24"/>
          <w:szCs w:val="24"/>
          <w:lang w:eastAsia="ru-RU"/>
        </w:rPr>
        <w:t xml:space="preserve">по реализации </w:t>
      </w:r>
      <w:r w:rsidR="00207314" w:rsidRPr="00506C15">
        <w:rPr>
          <w:rFonts w:eastAsia="Times New Roman"/>
          <w:sz w:val="24"/>
          <w:szCs w:val="24"/>
          <w:lang w:eastAsia="ru-RU"/>
        </w:rPr>
        <w:t>государственной программы Российской Федерации «Доступная среда» на 2011-2020 годы</w:t>
      </w:r>
    </w:p>
    <w:p w:rsidR="0039556F" w:rsidRPr="00506C15" w:rsidRDefault="0039556F" w:rsidP="00506C15">
      <w:pPr>
        <w:jc w:val="center"/>
        <w:textAlignment w:val="baseline"/>
        <w:rPr>
          <w:rFonts w:eastAsia="Times New Roman"/>
          <w:bCs/>
          <w:sz w:val="24"/>
          <w:szCs w:val="24"/>
          <w:lang w:eastAsia="ru-RU"/>
        </w:rPr>
      </w:pPr>
    </w:p>
    <w:tbl>
      <w:tblPr>
        <w:tblStyle w:val="a3"/>
        <w:tblW w:w="0" w:type="auto"/>
        <w:tblLayout w:type="fixed"/>
        <w:tblLook w:val="04A0"/>
      </w:tblPr>
      <w:tblGrid>
        <w:gridCol w:w="2235"/>
        <w:gridCol w:w="4110"/>
        <w:gridCol w:w="1474"/>
        <w:gridCol w:w="1752"/>
      </w:tblGrid>
      <w:tr w:rsidR="0039556F" w:rsidRPr="00506C15" w:rsidTr="000B145D">
        <w:tc>
          <w:tcPr>
            <w:tcW w:w="2235"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Направления мероприятий </w:t>
            </w:r>
          </w:p>
        </w:tc>
        <w:tc>
          <w:tcPr>
            <w:tcW w:w="4110"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Наименование мероприятий </w:t>
            </w:r>
          </w:p>
        </w:tc>
        <w:tc>
          <w:tcPr>
            <w:tcW w:w="1474"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Сроки исполнения </w:t>
            </w:r>
          </w:p>
        </w:tc>
        <w:tc>
          <w:tcPr>
            <w:tcW w:w="1752"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ответственный </w:t>
            </w:r>
          </w:p>
        </w:tc>
      </w:tr>
      <w:tr w:rsidR="0039556F" w:rsidRPr="00506C15" w:rsidTr="000B145D">
        <w:tc>
          <w:tcPr>
            <w:tcW w:w="2235"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1.Нормативно – правовое обеспечение </w:t>
            </w:r>
          </w:p>
        </w:tc>
        <w:tc>
          <w:tcPr>
            <w:tcW w:w="4110"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Разработка пакета документов, регламентирующих реализацию мероприятий программы</w:t>
            </w:r>
          </w:p>
        </w:tc>
        <w:tc>
          <w:tcPr>
            <w:tcW w:w="1474" w:type="dxa"/>
          </w:tcPr>
          <w:p w:rsidR="0039556F" w:rsidRPr="00506C15" w:rsidRDefault="00207314" w:rsidP="00506C15">
            <w:pPr>
              <w:jc w:val="left"/>
              <w:textAlignment w:val="baseline"/>
              <w:rPr>
                <w:rFonts w:eastAsia="Times New Roman"/>
                <w:bCs/>
                <w:sz w:val="24"/>
                <w:szCs w:val="24"/>
                <w:lang w:val="en-US" w:eastAsia="ru-RU"/>
              </w:rPr>
            </w:pPr>
            <w:r w:rsidRPr="00506C15">
              <w:rPr>
                <w:rFonts w:eastAsia="Times New Roman"/>
                <w:sz w:val="24"/>
                <w:szCs w:val="24"/>
                <w:lang w:eastAsia="ru-RU"/>
              </w:rPr>
              <w:t>До 1</w:t>
            </w:r>
            <w:r w:rsidR="0039556F" w:rsidRPr="00506C15">
              <w:rPr>
                <w:rFonts w:eastAsia="Times New Roman"/>
                <w:sz w:val="24"/>
                <w:szCs w:val="24"/>
                <w:lang w:eastAsia="ru-RU"/>
              </w:rPr>
              <w:t>.09.201</w:t>
            </w:r>
            <w:r w:rsidRPr="00506C15">
              <w:rPr>
                <w:rFonts w:eastAsia="Times New Roman"/>
                <w:sz w:val="24"/>
                <w:szCs w:val="24"/>
                <w:lang w:val="en-US" w:eastAsia="ru-RU"/>
              </w:rPr>
              <w:t>6</w:t>
            </w:r>
          </w:p>
        </w:tc>
        <w:tc>
          <w:tcPr>
            <w:tcW w:w="1752" w:type="dxa"/>
          </w:tcPr>
          <w:p w:rsidR="0039556F"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Стругова Ю.В. заместитель директора по ОВ</w:t>
            </w:r>
          </w:p>
        </w:tc>
      </w:tr>
      <w:tr w:rsidR="000B145D" w:rsidRPr="00506C15" w:rsidTr="000B145D">
        <w:tc>
          <w:tcPr>
            <w:tcW w:w="2235" w:type="dxa"/>
            <w:vMerge w:val="restart"/>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2.Организационное обеспечение</w:t>
            </w:r>
          </w:p>
        </w:tc>
        <w:tc>
          <w:tcPr>
            <w:tcW w:w="4110"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Издание приказа </w:t>
            </w:r>
            <w:r w:rsidR="000B145D" w:rsidRPr="00506C15">
              <w:rPr>
                <w:rFonts w:eastAsia="Times New Roman"/>
                <w:sz w:val="24"/>
                <w:szCs w:val="24"/>
                <w:lang w:eastAsia="ru-RU"/>
              </w:rPr>
              <w:t>об утверждении плана мероприятий по созданию доступной среды, списка рабо</w:t>
            </w:r>
            <w:r w:rsidRPr="00506C15">
              <w:rPr>
                <w:rFonts w:eastAsia="Times New Roman"/>
                <w:sz w:val="24"/>
                <w:szCs w:val="24"/>
                <w:lang w:eastAsia="ru-RU"/>
              </w:rPr>
              <w:t xml:space="preserve">чей группы по реализации плана </w:t>
            </w:r>
            <w:r w:rsidR="000B145D" w:rsidRPr="00506C15">
              <w:rPr>
                <w:rFonts w:eastAsia="Times New Roman"/>
                <w:sz w:val="24"/>
                <w:szCs w:val="24"/>
                <w:lang w:eastAsia="ru-RU"/>
              </w:rPr>
              <w:t>мероприятий</w:t>
            </w:r>
          </w:p>
        </w:tc>
        <w:tc>
          <w:tcPr>
            <w:tcW w:w="1474" w:type="dxa"/>
          </w:tcPr>
          <w:p w:rsidR="000B145D" w:rsidRPr="00506C15" w:rsidRDefault="000B145D" w:rsidP="00506C15">
            <w:pPr>
              <w:jc w:val="left"/>
              <w:textAlignment w:val="baseline"/>
              <w:rPr>
                <w:rFonts w:eastAsia="Times New Roman"/>
                <w:bCs/>
                <w:sz w:val="24"/>
                <w:szCs w:val="24"/>
                <w:lang w:val="en-US" w:eastAsia="ru-RU"/>
              </w:rPr>
            </w:pPr>
            <w:r w:rsidRPr="00506C15">
              <w:rPr>
                <w:rFonts w:eastAsia="Times New Roman"/>
                <w:sz w:val="24"/>
                <w:szCs w:val="24"/>
                <w:lang w:eastAsia="ru-RU"/>
              </w:rPr>
              <w:t>До 1.09.</w:t>
            </w:r>
            <w:r w:rsidR="00207314" w:rsidRPr="00506C15">
              <w:rPr>
                <w:rFonts w:eastAsia="Times New Roman"/>
                <w:sz w:val="24"/>
                <w:szCs w:val="24"/>
                <w:lang w:val="en-US" w:eastAsia="ru-RU"/>
              </w:rPr>
              <w:t>2016</w:t>
            </w:r>
          </w:p>
        </w:tc>
        <w:tc>
          <w:tcPr>
            <w:tcW w:w="1752"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организационного совещания с членами рабочей группы </w:t>
            </w:r>
          </w:p>
        </w:tc>
        <w:tc>
          <w:tcPr>
            <w:tcW w:w="1474"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До 1.09.201</w:t>
            </w:r>
            <w:r w:rsidRPr="00506C15">
              <w:rPr>
                <w:rFonts w:eastAsia="Times New Roman"/>
                <w:sz w:val="24"/>
                <w:szCs w:val="24"/>
                <w:lang w:val="en-US" w:eastAsia="ru-RU"/>
              </w:rPr>
              <w:t>6</w:t>
            </w:r>
          </w:p>
        </w:tc>
        <w:tc>
          <w:tcPr>
            <w:tcW w:w="1752" w:type="dxa"/>
          </w:tcPr>
          <w:p w:rsidR="00207314"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совещаний с педагогическими работникам</w:t>
            </w:r>
            <w:r w:rsidR="00207314" w:rsidRPr="00506C15">
              <w:rPr>
                <w:rFonts w:eastAsia="Times New Roman"/>
                <w:sz w:val="24"/>
                <w:szCs w:val="24"/>
                <w:lang w:eastAsia="ru-RU"/>
              </w:rPr>
              <w:t xml:space="preserve">и по вопросам интегрированного </w:t>
            </w:r>
            <w:r w:rsidRPr="00506C15">
              <w:rPr>
                <w:rFonts w:eastAsia="Times New Roman"/>
                <w:sz w:val="24"/>
                <w:szCs w:val="24"/>
                <w:lang w:eastAsia="ru-RU"/>
              </w:rPr>
              <w:t>обучения детей с ОВЗ и детей - инвалидов</w:t>
            </w:r>
          </w:p>
        </w:tc>
        <w:tc>
          <w:tcPr>
            <w:tcW w:w="1474"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До 1.09.201</w:t>
            </w:r>
            <w:r w:rsidRPr="00506C15">
              <w:rPr>
                <w:rFonts w:eastAsia="Times New Roman"/>
                <w:sz w:val="24"/>
                <w:szCs w:val="24"/>
                <w:lang w:val="en-US" w:eastAsia="ru-RU"/>
              </w:rPr>
              <w:t>6</w:t>
            </w:r>
          </w:p>
        </w:tc>
        <w:tc>
          <w:tcPr>
            <w:tcW w:w="1752"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Кожина Г.И. заместитель директора по У</w:t>
            </w:r>
            <w:r w:rsidR="000B145D" w:rsidRPr="00506C15">
              <w:rPr>
                <w:rFonts w:eastAsia="Times New Roman"/>
                <w:sz w:val="24"/>
                <w:szCs w:val="24"/>
                <w:lang w:eastAsia="ru-RU"/>
              </w:rPr>
              <w:t>Р</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Составление плана – графика мероприятий по реализации государственной программы </w:t>
            </w:r>
            <w:r w:rsidR="00207314" w:rsidRPr="00506C15">
              <w:rPr>
                <w:rFonts w:eastAsia="Times New Roman"/>
                <w:sz w:val="24"/>
                <w:szCs w:val="24"/>
                <w:lang w:eastAsia="ru-RU"/>
              </w:rPr>
              <w:t>Российской Федерации «Доступная среда» на 2011-2020 годы</w:t>
            </w:r>
          </w:p>
        </w:tc>
        <w:tc>
          <w:tcPr>
            <w:tcW w:w="1474" w:type="dxa"/>
          </w:tcPr>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До 1</w:t>
            </w:r>
            <w:r w:rsidR="000B145D" w:rsidRPr="00506C15">
              <w:rPr>
                <w:rFonts w:eastAsia="Times New Roman"/>
                <w:sz w:val="24"/>
                <w:szCs w:val="24"/>
                <w:lang w:eastAsia="ru-RU"/>
              </w:rPr>
              <w:t>.09.</w:t>
            </w:r>
            <w:r w:rsidR="00D976C9" w:rsidRPr="00506C15">
              <w:rPr>
                <w:rFonts w:eastAsia="Times New Roman"/>
                <w:sz w:val="24"/>
                <w:szCs w:val="24"/>
                <w:lang w:eastAsia="ru-RU"/>
              </w:rPr>
              <w:t>2016</w:t>
            </w:r>
          </w:p>
        </w:tc>
        <w:tc>
          <w:tcPr>
            <w:tcW w:w="1752" w:type="dxa"/>
          </w:tcPr>
          <w:p w:rsidR="00207314"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207314"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Создание базы по выявление детей – инвалидов, имеющих медицинские </w:t>
            </w:r>
            <w:r w:rsidRPr="00506C15">
              <w:rPr>
                <w:rFonts w:eastAsia="Times New Roman"/>
                <w:sz w:val="24"/>
                <w:szCs w:val="24"/>
                <w:lang w:eastAsia="ru-RU"/>
              </w:rPr>
              <w:lastRenderedPageBreak/>
              <w:t>пока</w:t>
            </w:r>
            <w:r w:rsidR="00D976C9" w:rsidRPr="00506C15">
              <w:rPr>
                <w:rFonts w:eastAsia="Times New Roman"/>
                <w:sz w:val="24"/>
                <w:szCs w:val="24"/>
                <w:lang w:eastAsia="ru-RU"/>
              </w:rPr>
              <w:t>зания к переходу на инклюзивное</w:t>
            </w:r>
            <w:r w:rsidRPr="00506C15">
              <w:rPr>
                <w:rFonts w:eastAsia="Times New Roman"/>
                <w:sz w:val="24"/>
                <w:szCs w:val="24"/>
                <w:lang w:eastAsia="ru-RU"/>
              </w:rPr>
              <w:t xml:space="preserve"> образование;</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lastRenderedPageBreak/>
              <w:t>До 1</w:t>
            </w:r>
            <w:r w:rsidR="000B145D" w:rsidRPr="00506C15">
              <w:rPr>
                <w:rFonts w:eastAsia="Times New Roman"/>
                <w:sz w:val="24"/>
                <w:szCs w:val="24"/>
                <w:lang w:eastAsia="ru-RU"/>
              </w:rPr>
              <w:t>.09.</w:t>
            </w:r>
            <w:r w:rsidRPr="00506C15">
              <w:rPr>
                <w:rFonts w:eastAsia="Times New Roman"/>
                <w:sz w:val="24"/>
                <w:szCs w:val="24"/>
                <w:lang w:eastAsia="ru-RU"/>
              </w:rPr>
              <w:t>2016</w:t>
            </w:r>
          </w:p>
        </w:tc>
        <w:tc>
          <w:tcPr>
            <w:tcW w:w="1752" w:type="dxa"/>
          </w:tcPr>
          <w:p w:rsidR="000B145D" w:rsidRPr="00506C15" w:rsidRDefault="000B145D" w:rsidP="00506C15">
            <w:pPr>
              <w:jc w:val="left"/>
              <w:textAlignment w:val="baseline"/>
              <w:rPr>
                <w:rFonts w:eastAsia="Times New Roman"/>
                <w:bCs/>
                <w:sz w:val="24"/>
                <w:szCs w:val="24"/>
                <w:lang w:eastAsia="ru-RU"/>
              </w:rPr>
            </w:pP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Проведение </w:t>
            </w:r>
            <w:r w:rsidR="000B145D" w:rsidRPr="00506C15">
              <w:rPr>
                <w:rFonts w:eastAsia="Times New Roman"/>
                <w:sz w:val="24"/>
                <w:szCs w:val="24"/>
                <w:lang w:eastAsia="ru-RU"/>
              </w:rPr>
              <w:t>диагностики и анализа потребностей родителей уча</w:t>
            </w:r>
            <w:r w:rsidR="000B145D" w:rsidRPr="00506C15">
              <w:rPr>
                <w:rFonts w:eastAsia="Times New Roman"/>
                <w:bCs/>
                <w:sz w:val="24"/>
                <w:szCs w:val="24"/>
                <w:lang w:eastAsia="ru-RU"/>
              </w:rPr>
              <w:t xml:space="preserve">щихся – инвалидов к переходу на инклюзивное </w:t>
            </w:r>
            <w:r w:rsidR="000B145D" w:rsidRPr="00506C15">
              <w:rPr>
                <w:rFonts w:eastAsia="Times New Roman"/>
                <w:sz w:val="24"/>
                <w:szCs w:val="24"/>
                <w:lang w:eastAsia="ru-RU"/>
              </w:rPr>
              <w:t>образование</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До 1.09.2016</w:t>
            </w:r>
          </w:p>
        </w:tc>
        <w:tc>
          <w:tcPr>
            <w:tcW w:w="1752" w:type="dxa"/>
          </w:tcPr>
          <w:p w:rsidR="000B145D" w:rsidRPr="00506C15" w:rsidRDefault="000B145D" w:rsidP="00506C15">
            <w:pPr>
              <w:jc w:val="left"/>
              <w:textAlignment w:val="baseline"/>
              <w:rPr>
                <w:rFonts w:eastAsia="Times New Roman"/>
                <w:bCs/>
                <w:sz w:val="24"/>
                <w:szCs w:val="24"/>
                <w:lang w:eastAsia="ru-RU"/>
              </w:rPr>
            </w:pP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обучающих семинаров</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течение2016-2020</w:t>
            </w:r>
            <w:r w:rsidR="000B145D" w:rsidRPr="00506C15">
              <w:rPr>
                <w:rFonts w:eastAsia="Times New Roman"/>
                <w:sz w:val="24"/>
                <w:szCs w:val="24"/>
                <w:lang w:eastAsia="ru-RU"/>
              </w:rPr>
              <w:t xml:space="preserve"> г.г.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Кожина Г.И. заместитель директора по УР</w:t>
            </w:r>
          </w:p>
        </w:tc>
      </w:tr>
      <w:tr w:rsidR="0039556F" w:rsidRPr="00506C15" w:rsidTr="000B145D">
        <w:tc>
          <w:tcPr>
            <w:tcW w:w="2235"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3.Финансово - экономическое </w:t>
            </w:r>
          </w:p>
        </w:tc>
        <w:tc>
          <w:tcPr>
            <w:tcW w:w="4110"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Составление сметы для проведения ремонтных работ. </w:t>
            </w:r>
          </w:p>
        </w:tc>
        <w:tc>
          <w:tcPr>
            <w:tcW w:w="1474" w:type="dxa"/>
          </w:tcPr>
          <w:p w:rsidR="0039556F"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До 1.</w:t>
            </w:r>
            <w:r w:rsidR="0039556F" w:rsidRPr="00506C15">
              <w:rPr>
                <w:rFonts w:eastAsia="Times New Roman"/>
                <w:sz w:val="24"/>
                <w:szCs w:val="24"/>
                <w:lang w:eastAsia="ru-RU"/>
              </w:rPr>
              <w:t>0</w:t>
            </w:r>
            <w:r w:rsidRPr="00506C15">
              <w:rPr>
                <w:rFonts w:eastAsia="Times New Roman"/>
                <w:sz w:val="24"/>
                <w:szCs w:val="24"/>
                <w:lang w:eastAsia="ru-RU"/>
              </w:rPr>
              <w:t>9</w:t>
            </w:r>
            <w:r w:rsidR="0039556F" w:rsidRPr="00506C15">
              <w:rPr>
                <w:rFonts w:eastAsia="Times New Roman"/>
                <w:sz w:val="24"/>
                <w:szCs w:val="24"/>
                <w:lang w:eastAsia="ru-RU"/>
              </w:rPr>
              <w:t>.</w:t>
            </w:r>
            <w:r w:rsidRPr="00506C15">
              <w:rPr>
                <w:rFonts w:eastAsia="Times New Roman"/>
                <w:sz w:val="24"/>
                <w:szCs w:val="24"/>
                <w:lang w:eastAsia="ru-RU"/>
              </w:rPr>
              <w:t>2016</w:t>
            </w:r>
          </w:p>
        </w:tc>
        <w:tc>
          <w:tcPr>
            <w:tcW w:w="1752" w:type="dxa"/>
          </w:tcPr>
          <w:p w:rsidR="0039556F"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Стругова Ю.В. заместитель директора по ОВ</w:t>
            </w:r>
          </w:p>
        </w:tc>
      </w:tr>
      <w:tr w:rsidR="0039556F" w:rsidRPr="00506C15" w:rsidTr="000B145D">
        <w:tc>
          <w:tcPr>
            <w:tcW w:w="2235" w:type="dxa"/>
          </w:tcPr>
          <w:p w:rsidR="0039556F" w:rsidRPr="00506C15" w:rsidRDefault="0039556F" w:rsidP="00506C15">
            <w:pPr>
              <w:jc w:val="left"/>
              <w:textAlignment w:val="baseline"/>
              <w:rPr>
                <w:rFonts w:eastAsia="Times New Roman"/>
                <w:bCs/>
                <w:sz w:val="24"/>
                <w:szCs w:val="24"/>
                <w:lang w:eastAsia="ru-RU"/>
              </w:rPr>
            </w:pPr>
          </w:p>
        </w:tc>
        <w:tc>
          <w:tcPr>
            <w:tcW w:w="4110" w:type="dxa"/>
          </w:tcPr>
          <w:p w:rsidR="0039556F" w:rsidRPr="00506C15" w:rsidRDefault="0039556F" w:rsidP="00506C15">
            <w:pPr>
              <w:jc w:val="left"/>
              <w:textAlignment w:val="baseline"/>
              <w:rPr>
                <w:rFonts w:eastAsia="Times New Roman"/>
                <w:bCs/>
                <w:sz w:val="24"/>
                <w:szCs w:val="24"/>
                <w:lang w:eastAsia="ru-RU"/>
              </w:rPr>
            </w:pPr>
            <w:r w:rsidRPr="00506C15">
              <w:rPr>
                <w:rFonts w:eastAsia="Times New Roman"/>
                <w:sz w:val="24"/>
                <w:szCs w:val="24"/>
                <w:lang w:eastAsia="ru-RU"/>
              </w:rPr>
              <w:t>Составление сметы для приобретения специального коррекционного и реабилитационного оборудования. </w:t>
            </w:r>
          </w:p>
        </w:tc>
        <w:tc>
          <w:tcPr>
            <w:tcW w:w="1474" w:type="dxa"/>
          </w:tcPr>
          <w:p w:rsidR="0039556F" w:rsidRPr="00506C15" w:rsidRDefault="00D976C9" w:rsidP="00506C15">
            <w:pPr>
              <w:jc w:val="left"/>
              <w:rPr>
                <w:rFonts w:eastAsia="Times New Roman"/>
                <w:bCs/>
                <w:sz w:val="24"/>
                <w:szCs w:val="24"/>
                <w:lang w:eastAsia="ru-RU"/>
              </w:rPr>
            </w:pPr>
            <w:r w:rsidRPr="00506C15">
              <w:rPr>
                <w:rFonts w:eastAsia="Times New Roman"/>
                <w:sz w:val="24"/>
                <w:szCs w:val="24"/>
                <w:lang w:eastAsia="ru-RU"/>
              </w:rPr>
              <w:t>До 1.09.2016</w:t>
            </w:r>
          </w:p>
        </w:tc>
        <w:tc>
          <w:tcPr>
            <w:tcW w:w="1752" w:type="dxa"/>
          </w:tcPr>
          <w:p w:rsidR="00D976C9"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39556F"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Култышева Л.В.</w:t>
            </w:r>
            <w:r w:rsidR="0039556F" w:rsidRPr="00506C15">
              <w:rPr>
                <w:rFonts w:eastAsia="Times New Roman"/>
                <w:sz w:val="24"/>
                <w:szCs w:val="24"/>
                <w:lang w:eastAsia="ru-RU"/>
              </w:rPr>
              <w:t xml:space="preserve"> – педагог -психолог </w:t>
            </w:r>
          </w:p>
        </w:tc>
      </w:tr>
      <w:tr w:rsidR="000B145D" w:rsidRPr="00506C15" w:rsidTr="000B145D">
        <w:tc>
          <w:tcPr>
            <w:tcW w:w="2235" w:type="dxa"/>
            <w:vMerge w:val="restart"/>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4.Материально – техническое обеспечение</w:t>
            </w: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ремонтных работ</w:t>
            </w:r>
          </w:p>
          <w:p w:rsidR="000B145D" w:rsidRPr="00506C15" w:rsidRDefault="000B145D" w:rsidP="00506C15">
            <w:pPr>
              <w:numPr>
                <w:ilvl w:val="0"/>
                <w:numId w:val="1"/>
              </w:numPr>
              <w:ind w:left="0" w:firstLine="0"/>
              <w:jc w:val="left"/>
              <w:textAlignment w:val="baseline"/>
              <w:rPr>
                <w:rFonts w:eastAsia="Times New Roman"/>
                <w:bCs/>
                <w:sz w:val="24"/>
                <w:szCs w:val="24"/>
                <w:lang w:eastAsia="ru-RU"/>
              </w:rPr>
            </w:pPr>
            <w:r w:rsidRPr="00506C15">
              <w:rPr>
                <w:rFonts w:eastAsia="Times New Roman"/>
                <w:bCs/>
                <w:sz w:val="24"/>
                <w:szCs w:val="24"/>
                <w:lang w:eastAsia="ru-RU"/>
              </w:rPr>
              <w:t>Ремонт  входа в</w:t>
            </w:r>
            <w:r w:rsidRPr="00506C15">
              <w:rPr>
                <w:rFonts w:eastAsia="Times New Roman"/>
                <w:sz w:val="24"/>
                <w:szCs w:val="24"/>
                <w:lang w:eastAsia="ru-RU"/>
              </w:rPr>
              <w:t xml:space="preserve"> здание с целью создания условий для детей с ОВЗ</w:t>
            </w:r>
          </w:p>
          <w:p w:rsidR="000B145D" w:rsidRPr="00506C15" w:rsidRDefault="000B145D" w:rsidP="00506C15">
            <w:pPr>
              <w:numPr>
                <w:ilvl w:val="0"/>
                <w:numId w:val="1"/>
              </w:numPr>
              <w:ind w:left="0" w:firstLine="0"/>
              <w:jc w:val="left"/>
              <w:textAlignment w:val="baseline"/>
              <w:rPr>
                <w:rFonts w:eastAsia="Times New Roman"/>
                <w:bCs/>
                <w:sz w:val="24"/>
                <w:szCs w:val="24"/>
                <w:lang w:eastAsia="ru-RU"/>
              </w:rPr>
            </w:pPr>
            <w:r w:rsidRPr="00506C15">
              <w:rPr>
                <w:rFonts w:eastAsia="Times New Roman"/>
                <w:sz w:val="24"/>
                <w:szCs w:val="24"/>
                <w:lang w:eastAsia="ru-RU"/>
              </w:rPr>
              <w:t>Установка пандуса к основному входу и запасному выходу</w:t>
            </w:r>
          </w:p>
          <w:p w:rsidR="000B145D" w:rsidRPr="00506C15" w:rsidRDefault="000B145D" w:rsidP="00506C15">
            <w:pPr>
              <w:numPr>
                <w:ilvl w:val="0"/>
                <w:numId w:val="1"/>
              </w:numPr>
              <w:ind w:left="0" w:firstLine="0"/>
              <w:jc w:val="left"/>
              <w:textAlignment w:val="baseline"/>
              <w:rPr>
                <w:rFonts w:eastAsia="Times New Roman"/>
                <w:bCs/>
                <w:sz w:val="24"/>
                <w:szCs w:val="24"/>
                <w:lang w:eastAsia="ru-RU"/>
              </w:rPr>
            </w:pPr>
            <w:r w:rsidRPr="00506C15">
              <w:rPr>
                <w:rFonts w:eastAsia="Times New Roman"/>
                <w:sz w:val="24"/>
                <w:szCs w:val="24"/>
                <w:lang w:eastAsia="ru-RU"/>
              </w:rPr>
              <w:t>Оборудование гардероба</w:t>
            </w:r>
          </w:p>
          <w:p w:rsidR="000B145D" w:rsidRPr="00506C15" w:rsidRDefault="000B145D" w:rsidP="00506C15">
            <w:pPr>
              <w:numPr>
                <w:ilvl w:val="0"/>
                <w:numId w:val="1"/>
              </w:numPr>
              <w:ind w:left="0" w:firstLine="0"/>
              <w:jc w:val="left"/>
              <w:textAlignment w:val="baseline"/>
              <w:rPr>
                <w:rFonts w:eastAsia="Times New Roman"/>
                <w:bCs/>
                <w:sz w:val="24"/>
                <w:szCs w:val="24"/>
                <w:lang w:eastAsia="ru-RU"/>
              </w:rPr>
            </w:pPr>
            <w:r w:rsidRPr="00506C15">
              <w:rPr>
                <w:rFonts w:eastAsia="Times New Roman"/>
                <w:sz w:val="24"/>
                <w:szCs w:val="24"/>
                <w:lang w:eastAsia="ru-RU"/>
              </w:rPr>
              <w:t>Ремонт и оборудование туалетов на 1 этаже</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2016</w:t>
            </w:r>
            <w:r w:rsidR="000B145D" w:rsidRPr="00506C15">
              <w:rPr>
                <w:rFonts w:eastAsia="Times New Roman"/>
                <w:sz w:val="24"/>
                <w:szCs w:val="24"/>
                <w:lang w:eastAsia="ru-RU"/>
              </w:rPr>
              <w:t xml:space="preserve"> г.</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Стругова Ю.В. заместитель директора по ОВ</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Оборудование мебелью читального зала, учебных кабинетов </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2017</w:t>
            </w:r>
            <w:r w:rsidR="000B145D" w:rsidRPr="00506C15">
              <w:rPr>
                <w:rFonts w:eastAsia="Times New Roman"/>
                <w:sz w:val="24"/>
                <w:szCs w:val="24"/>
                <w:lang w:eastAsia="ru-RU"/>
              </w:rPr>
              <w:t>г. </w:t>
            </w:r>
          </w:p>
        </w:tc>
        <w:tc>
          <w:tcPr>
            <w:tcW w:w="1752" w:type="dxa"/>
          </w:tcPr>
          <w:p w:rsidR="00D976C9"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bCs/>
                <w:sz w:val="24"/>
                <w:szCs w:val="24"/>
                <w:lang w:eastAsia="ru-RU"/>
              </w:rPr>
              <w:t>Оснащение мультимедийной техникой</w:t>
            </w:r>
            <w:r w:rsidRPr="00506C15">
              <w:rPr>
                <w:rFonts w:eastAsia="Times New Roman"/>
                <w:sz w:val="24"/>
                <w:szCs w:val="24"/>
                <w:lang w:eastAsia="ru-RU"/>
              </w:rPr>
              <w:t xml:space="preserve"> и современным специальным, в том числе реабилитационным, учебным, компьютерным оборудованием читального зала и учебных кабинетов </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2016-2017</w:t>
            </w:r>
            <w:r w:rsidR="000B145D" w:rsidRPr="00506C15">
              <w:rPr>
                <w:rFonts w:eastAsia="Times New Roman"/>
                <w:sz w:val="24"/>
                <w:szCs w:val="24"/>
                <w:lang w:eastAsia="ru-RU"/>
              </w:rPr>
              <w:t> </w:t>
            </w:r>
          </w:p>
        </w:tc>
        <w:tc>
          <w:tcPr>
            <w:tcW w:w="1752" w:type="dxa"/>
          </w:tcPr>
          <w:p w:rsidR="00D976C9"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bCs/>
                <w:sz w:val="24"/>
                <w:szCs w:val="24"/>
                <w:lang w:eastAsia="ru-RU"/>
              </w:rPr>
              <w:t xml:space="preserve">Оборудование рабочих мест в </w:t>
            </w:r>
            <w:r w:rsidRPr="00506C15">
              <w:rPr>
                <w:rFonts w:eastAsia="Times New Roman"/>
                <w:sz w:val="24"/>
                <w:szCs w:val="24"/>
                <w:lang w:eastAsia="ru-RU"/>
              </w:rPr>
              <w:t>учебных кабинетах</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2016-2017 </w:t>
            </w:r>
            <w:r w:rsidR="000B145D" w:rsidRPr="00506C15">
              <w:rPr>
                <w:rFonts w:eastAsia="Times New Roman"/>
                <w:sz w:val="24"/>
                <w:szCs w:val="24"/>
                <w:lang w:eastAsia="ru-RU"/>
              </w:rPr>
              <w:t>г.г. </w:t>
            </w:r>
          </w:p>
        </w:tc>
        <w:tc>
          <w:tcPr>
            <w:tcW w:w="1752" w:type="dxa"/>
          </w:tcPr>
          <w:p w:rsidR="00D976C9"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Приобретение сенсорной комнаты</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2017</w:t>
            </w:r>
            <w:r w:rsidR="000B145D" w:rsidRPr="00506C15">
              <w:rPr>
                <w:rFonts w:eastAsia="Times New Roman"/>
                <w:sz w:val="24"/>
                <w:szCs w:val="24"/>
                <w:lang w:eastAsia="ru-RU"/>
              </w:rPr>
              <w:t>г. </w:t>
            </w:r>
          </w:p>
        </w:tc>
        <w:tc>
          <w:tcPr>
            <w:tcW w:w="1752" w:type="dxa"/>
          </w:tcPr>
          <w:p w:rsidR="00D976C9"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Оснащение методическими и учебно-наглядными пособиями кабинета психолога  </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2016-2017</w:t>
            </w:r>
            <w:r w:rsidR="000B145D" w:rsidRPr="00506C15">
              <w:rPr>
                <w:rFonts w:eastAsia="Times New Roman"/>
                <w:sz w:val="24"/>
                <w:szCs w:val="24"/>
                <w:lang w:eastAsia="ru-RU"/>
              </w:rPr>
              <w:t xml:space="preserve"> г.г.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Култышева Л.</w:t>
            </w:r>
            <w:r w:rsidR="000B145D" w:rsidRPr="00506C15">
              <w:rPr>
                <w:rFonts w:eastAsia="Times New Roman"/>
                <w:sz w:val="24"/>
                <w:szCs w:val="24"/>
                <w:lang w:eastAsia="ru-RU"/>
              </w:rPr>
              <w:t>В. – педагог - психолог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Сопровождение и доработка программного обеспечения по предоставлению технических средств реабилитации. </w:t>
            </w:r>
          </w:p>
        </w:tc>
        <w:tc>
          <w:tcPr>
            <w:tcW w:w="1474"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2016-2017</w:t>
            </w:r>
            <w:r w:rsidR="000B145D" w:rsidRPr="00506C15">
              <w:rPr>
                <w:rFonts w:eastAsia="Times New Roman"/>
                <w:sz w:val="24"/>
                <w:szCs w:val="24"/>
                <w:lang w:eastAsia="ru-RU"/>
              </w:rPr>
              <w:t xml:space="preserve"> г.г.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Стругов А.Н. - техник </w:t>
            </w:r>
            <w:r w:rsidR="000B145D" w:rsidRPr="00506C15">
              <w:rPr>
                <w:rFonts w:eastAsia="Times New Roman"/>
                <w:sz w:val="24"/>
                <w:szCs w:val="24"/>
                <w:lang w:eastAsia="ru-RU"/>
              </w:rPr>
              <w:t> </w:t>
            </w:r>
          </w:p>
        </w:tc>
      </w:tr>
      <w:tr w:rsidR="000B145D" w:rsidRPr="00506C15" w:rsidTr="000B145D">
        <w:tc>
          <w:tcPr>
            <w:tcW w:w="2235" w:type="dxa"/>
            <w:vMerge w:val="restart"/>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5.Методлическое обеспечение и организация обучения </w:t>
            </w: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Разработка плана повышения квалификации педагогических и руководящих работников.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ежегодно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Кожина Г.И. заместитель директора по У</w:t>
            </w:r>
            <w:r w:rsidR="000B145D" w:rsidRPr="00506C15">
              <w:rPr>
                <w:rFonts w:eastAsia="Times New Roman"/>
                <w:sz w:val="24"/>
                <w:szCs w:val="24"/>
                <w:lang w:eastAsia="ru-RU"/>
              </w:rPr>
              <w:t>Р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Разработка плана методической работы (внесение изменений и дополнений в существующий план)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ежегодно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Кожина Г.И. заместитель директора по У</w:t>
            </w:r>
            <w:r w:rsidR="000B145D" w:rsidRPr="00506C15">
              <w:rPr>
                <w:rFonts w:eastAsia="Times New Roman"/>
                <w:sz w:val="24"/>
                <w:szCs w:val="24"/>
                <w:lang w:eastAsia="ru-RU"/>
              </w:rPr>
              <w:t>Р </w:t>
            </w:r>
          </w:p>
        </w:tc>
      </w:tr>
      <w:tr w:rsidR="000B145D" w:rsidRPr="00506C15" w:rsidTr="000B145D">
        <w:tc>
          <w:tcPr>
            <w:tcW w:w="2235" w:type="dxa"/>
            <w:vMerge w:val="restart"/>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6.Социально – реабилитационное</w:t>
            </w:r>
            <w:r w:rsidRPr="00506C15">
              <w:rPr>
                <w:rFonts w:eastAsia="Times New Roman"/>
                <w:bCs/>
                <w:sz w:val="24"/>
                <w:szCs w:val="24"/>
                <w:lang w:eastAsia="ru-RU"/>
              </w:rPr>
              <w:t xml:space="preserve"> </w:t>
            </w:r>
            <w:r w:rsidRPr="00506C15">
              <w:rPr>
                <w:rFonts w:eastAsia="Times New Roman"/>
                <w:sz w:val="24"/>
                <w:szCs w:val="24"/>
                <w:lang w:eastAsia="ru-RU"/>
              </w:rPr>
              <w:t>сопровождение </w:t>
            </w: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Психолого-педагогическая реабилитация (коррекционные занятия с логопедом, социальным педагогом)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Култышева Л.В.</w:t>
            </w:r>
            <w:r w:rsidR="000B145D" w:rsidRPr="00506C15">
              <w:rPr>
                <w:rFonts w:eastAsia="Times New Roman"/>
                <w:sz w:val="24"/>
                <w:szCs w:val="24"/>
                <w:lang w:eastAsia="ru-RU"/>
              </w:rPr>
              <w:t xml:space="preserve"> педагог - психолог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Творческая реабилитация (занятия в  студиях, клубах, кружках)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Кочергина В.В.,</w:t>
            </w:r>
          </w:p>
          <w:p w:rsidR="000B145D" w:rsidRPr="00506C15" w:rsidRDefault="00D976C9" w:rsidP="00506C15">
            <w:pPr>
              <w:jc w:val="left"/>
              <w:textAlignment w:val="baseline"/>
              <w:rPr>
                <w:rFonts w:eastAsia="Times New Roman"/>
                <w:bCs/>
                <w:sz w:val="24"/>
                <w:szCs w:val="24"/>
                <w:lang w:eastAsia="ru-RU"/>
              </w:rPr>
            </w:pPr>
            <w:r w:rsidRPr="00506C15">
              <w:rPr>
                <w:rFonts w:eastAsia="Times New Roman"/>
                <w:sz w:val="24"/>
                <w:szCs w:val="24"/>
                <w:lang w:eastAsia="ru-RU"/>
              </w:rPr>
              <w:t>Шляпина Т.А., Грибова А.А. -</w:t>
            </w:r>
          </w:p>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педагоги дополнительного образования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Привлечение детей с ОВЗ к подготовке классных и общешкольных мероприятий с целью развития форм и навыков личностного общения в группе сверстников, коммуникативной компетенции;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0B145D"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Мальцева О.Л.</w:t>
            </w:r>
            <w:r w:rsidR="000B145D" w:rsidRPr="00506C15">
              <w:rPr>
                <w:rFonts w:eastAsia="Times New Roman"/>
                <w:sz w:val="24"/>
                <w:szCs w:val="24"/>
                <w:lang w:eastAsia="ru-RU"/>
              </w:rPr>
              <w:t xml:space="preserve"> – </w:t>
            </w:r>
            <w:r w:rsidRPr="00506C15">
              <w:rPr>
                <w:rFonts w:eastAsia="Times New Roman"/>
                <w:sz w:val="24"/>
                <w:szCs w:val="24"/>
                <w:lang w:eastAsia="ru-RU"/>
              </w:rPr>
              <w:t>заместитель директора по УР ,</w:t>
            </w:r>
          </w:p>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классные руководители </w:t>
            </w:r>
          </w:p>
        </w:tc>
      </w:tr>
      <w:tr w:rsidR="00447685" w:rsidRPr="00506C15" w:rsidTr="00447685">
        <w:trPr>
          <w:trHeight w:val="1911"/>
        </w:trPr>
        <w:tc>
          <w:tcPr>
            <w:tcW w:w="2235" w:type="dxa"/>
            <w:vMerge w:val="restart"/>
          </w:tcPr>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7.Информационное сопровождение </w:t>
            </w:r>
          </w:p>
        </w:tc>
        <w:tc>
          <w:tcPr>
            <w:tcW w:w="4110" w:type="dxa"/>
          </w:tcPr>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Освещение хода работы по реализации  государственной программы Российской Федерации «Доступная среда» на 2011-2020 годы</w:t>
            </w:r>
          </w:p>
        </w:tc>
        <w:tc>
          <w:tcPr>
            <w:tcW w:w="1474" w:type="dxa"/>
          </w:tcPr>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Юшкова Е.В.  социальный педагог , Чернышова С.Л.</w:t>
            </w:r>
          </w:p>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собраний с родительской общественностью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447685"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Чернышова С.Л.</w:t>
            </w:r>
          </w:p>
          <w:p w:rsidR="000B145D"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директор школы </w:t>
            </w:r>
          </w:p>
        </w:tc>
      </w:tr>
      <w:tr w:rsidR="000B145D" w:rsidRPr="00506C15" w:rsidTr="000B145D">
        <w:tc>
          <w:tcPr>
            <w:tcW w:w="2235" w:type="dxa"/>
            <w:vMerge w:val="restart"/>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8.Информационно – просветительская работа </w:t>
            </w: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Проведение бесед, круглых столов среди школьников с целью формирования у них толерантного отношения к детям-инвалидам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в течение года </w:t>
            </w:r>
          </w:p>
        </w:tc>
        <w:tc>
          <w:tcPr>
            <w:tcW w:w="1752" w:type="dxa"/>
          </w:tcPr>
          <w:p w:rsidR="000B145D"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Мальцева О.Л.</w:t>
            </w:r>
            <w:r w:rsidR="000B145D" w:rsidRPr="00506C15">
              <w:rPr>
                <w:rFonts w:eastAsia="Times New Roman"/>
                <w:sz w:val="24"/>
                <w:szCs w:val="24"/>
                <w:lang w:eastAsia="ru-RU"/>
              </w:rPr>
              <w:t xml:space="preserve"> заместитель директора по ВР </w:t>
            </w:r>
          </w:p>
        </w:tc>
      </w:tr>
      <w:tr w:rsidR="000B145D" w:rsidRPr="00506C15" w:rsidTr="000B145D">
        <w:tc>
          <w:tcPr>
            <w:tcW w:w="2235" w:type="dxa"/>
            <w:vMerge/>
          </w:tcPr>
          <w:p w:rsidR="000B145D" w:rsidRPr="00506C15" w:rsidRDefault="000B145D" w:rsidP="00506C15">
            <w:pPr>
              <w:jc w:val="left"/>
              <w:textAlignment w:val="baseline"/>
              <w:rPr>
                <w:rFonts w:eastAsia="Times New Roman"/>
                <w:bCs/>
                <w:sz w:val="24"/>
                <w:szCs w:val="24"/>
                <w:lang w:eastAsia="ru-RU"/>
              </w:rPr>
            </w:pPr>
          </w:p>
        </w:tc>
        <w:tc>
          <w:tcPr>
            <w:tcW w:w="4110"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w:t>
            </w:r>
            <w:r w:rsidRPr="00506C15">
              <w:rPr>
                <w:rFonts w:eastAsia="Times New Roman"/>
                <w:sz w:val="24"/>
                <w:szCs w:val="24"/>
                <w:lang w:eastAsia="ru-RU"/>
              </w:rPr>
              <w:lastRenderedPageBreak/>
              <w:t>возможностями здоровья. </w:t>
            </w:r>
          </w:p>
        </w:tc>
        <w:tc>
          <w:tcPr>
            <w:tcW w:w="1474" w:type="dxa"/>
          </w:tcPr>
          <w:p w:rsidR="000B145D" w:rsidRPr="00506C15" w:rsidRDefault="000B145D" w:rsidP="00506C15">
            <w:pPr>
              <w:jc w:val="left"/>
              <w:textAlignment w:val="baseline"/>
              <w:rPr>
                <w:rFonts w:eastAsia="Times New Roman"/>
                <w:bCs/>
                <w:sz w:val="24"/>
                <w:szCs w:val="24"/>
                <w:lang w:eastAsia="ru-RU"/>
              </w:rPr>
            </w:pPr>
            <w:r w:rsidRPr="00506C15">
              <w:rPr>
                <w:rFonts w:eastAsia="Times New Roman"/>
                <w:sz w:val="24"/>
                <w:szCs w:val="24"/>
                <w:lang w:eastAsia="ru-RU"/>
              </w:rPr>
              <w:lastRenderedPageBreak/>
              <w:t>в течение года </w:t>
            </w:r>
          </w:p>
        </w:tc>
        <w:tc>
          <w:tcPr>
            <w:tcW w:w="1752" w:type="dxa"/>
          </w:tcPr>
          <w:p w:rsidR="00447685" w:rsidRPr="00506C15" w:rsidRDefault="00447685" w:rsidP="00506C15">
            <w:pPr>
              <w:jc w:val="left"/>
              <w:textAlignment w:val="baseline"/>
              <w:rPr>
                <w:rFonts w:eastAsia="Times New Roman"/>
                <w:sz w:val="24"/>
                <w:szCs w:val="24"/>
                <w:lang w:eastAsia="ru-RU"/>
              </w:rPr>
            </w:pPr>
            <w:r w:rsidRPr="00506C15">
              <w:rPr>
                <w:rFonts w:eastAsia="Times New Roman"/>
                <w:sz w:val="24"/>
                <w:szCs w:val="24"/>
                <w:lang w:eastAsia="ru-RU"/>
              </w:rPr>
              <w:t xml:space="preserve">Мальцева О.Л. заместитель директора по ВР  </w:t>
            </w:r>
          </w:p>
          <w:p w:rsidR="000B145D" w:rsidRPr="00506C15" w:rsidRDefault="00447685" w:rsidP="00506C15">
            <w:pPr>
              <w:jc w:val="left"/>
              <w:textAlignment w:val="baseline"/>
              <w:rPr>
                <w:rFonts w:eastAsia="Times New Roman"/>
                <w:bCs/>
                <w:sz w:val="24"/>
                <w:szCs w:val="24"/>
                <w:lang w:eastAsia="ru-RU"/>
              </w:rPr>
            </w:pPr>
            <w:r w:rsidRPr="00506C15">
              <w:rPr>
                <w:rFonts w:eastAsia="Times New Roman"/>
                <w:sz w:val="24"/>
                <w:szCs w:val="24"/>
                <w:lang w:eastAsia="ru-RU"/>
              </w:rPr>
              <w:t xml:space="preserve">Култышева Л.В. педагог - </w:t>
            </w:r>
            <w:r w:rsidRPr="00506C15">
              <w:rPr>
                <w:rFonts w:eastAsia="Times New Roman"/>
                <w:sz w:val="24"/>
                <w:szCs w:val="24"/>
                <w:lang w:eastAsia="ru-RU"/>
              </w:rPr>
              <w:lastRenderedPageBreak/>
              <w:t>психолог </w:t>
            </w:r>
          </w:p>
        </w:tc>
      </w:tr>
    </w:tbl>
    <w:p w:rsidR="0039556F" w:rsidRPr="009B60EB" w:rsidRDefault="0039556F" w:rsidP="009B60EB">
      <w:pPr>
        <w:jc w:val="center"/>
        <w:rPr>
          <w:b/>
          <w:sz w:val="24"/>
          <w:szCs w:val="24"/>
        </w:rPr>
      </w:pPr>
    </w:p>
    <w:p w:rsidR="009B60EB" w:rsidRDefault="009B60EB" w:rsidP="009B60EB">
      <w:pPr>
        <w:jc w:val="center"/>
        <w:rPr>
          <w:b/>
          <w:sz w:val="24"/>
          <w:szCs w:val="24"/>
        </w:rPr>
      </w:pPr>
      <w:r w:rsidRPr="009B60EB">
        <w:rPr>
          <w:b/>
          <w:sz w:val="24"/>
          <w:szCs w:val="24"/>
        </w:rPr>
        <w:t>ФЕДЕРАЛЬНАЯ НОРМАТИВНО-ПРАВОВАЯ БАЗА ОБУЧЕНИЯ, ВОСПИТАНИЯ И ОБРАЗОВАНИЯ ДЕТЕЙ-ИНВАЛИДОВ И ДЕТЕЙ С ОВЗ</w:t>
      </w:r>
    </w:p>
    <w:p w:rsidR="009B60EB" w:rsidRPr="009B60EB" w:rsidRDefault="009B60EB" w:rsidP="009B60EB">
      <w:pPr>
        <w:jc w:val="center"/>
        <w:rPr>
          <w:b/>
          <w:sz w:val="24"/>
          <w:szCs w:val="24"/>
        </w:rPr>
      </w:pPr>
    </w:p>
    <w:p w:rsidR="009B60EB" w:rsidRPr="009B60EB" w:rsidRDefault="009B60EB" w:rsidP="009B60EB">
      <w:pPr>
        <w:pStyle w:val="a7"/>
        <w:numPr>
          <w:ilvl w:val="0"/>
          <w:numId w:val="2"/>
        </w:numPr>
        <w:ind w:left="0" w:firstLine="0"/>
        <w:rPr>
          <w:sz w:val="24"/>
          <w:szCs w:val="24"/>
        </w:rPr>
      </w:pPr>
      <w:r w:rsidRPr="009B60EB">
        <w:rPr>
          <w:sz w:val="24"/>
          <w:szCs w:val="24"/>
        </w:rPr>
        <w:t>Закон Российской Федерации "Об образовании в РФ" от  29.12.2012 №  № 273-ФЗ</w:t>
      </w:r>
    </w:p>
    <w:p w:rsidR="009B60EB" w:rsidRPr="009B60EB" w:rsidRDefault="009B60EB" w:rsidP="009B60EB">
      <w:pPr>
        <w:pStyle w:val="a7"/>
        <w:numPr>
          <w:ilvl w:val="0"/>
          <w:numId w:val="2"/>
        </w:numPr>
        <w:ind w:left="0" w:firstLine="0"/>
        <w:rPr>
          <w:sz w:val="24"/>
          <w:szCs w:val="24"/>
        </w:rPr>
      </w:pPr>
      <w:r w:rsidRPr="009B60EB">
        <w:rPr>
          <w:sz w:val="24"/>
          <w:szCs w:val="24"/>
        </w:rPr>
        <w:t>Индивидуальная программа реабилитации ребенка-инвалида, выдаваемая федеральными государственными учреждениями медико-социальной экспертизы Приложения N2 и N3 к приказу Министерства здравоохранения и социального развития РФ  от  04.08.2008 №  N 379н</w:t>
      </w:r>
    </w:p>
    <w:p w:rsidR="009B60EB" w:rsidRPr="009B60EB" w:rsidRDefault="009B60EB" w:rsidP="009B60EB">
      <w:pPr>
        <w:pStyle w:val="a7"/>
        <w:numPr>
          <w:ilvl w:val="0"/>
          <w:numId w:val="2"/>
        </w:numPr>
        <w:ind w:left="0" w:firstLine="0"/>
        <w:rPr>
          <w:sz w:val="24"/>
          <w:szCs w:val="24"/>
        </w:rPr>
      </w:pPr>
      <w:r w:rsidRPr="009B60EB">
        <w:rPr>
          <w:sz w:val="24"/>
          <w:szCs w:val="24"/>
        </w:rPr>
        <w:t>Конституция Российской Федерации</w:t>
      </w:r>
    </w:p>
    <w:p w:rsidR="009B60EB" w:rsidRPr="009B60EB" w:rsidRDefault="009B60EB" w:rsidP="009B60EB">
      <w:pPr>
        <w:pStyle w:val="a7"/>
        <w:numPr>
          <w:ilvl w:val="0"/>
          <w:numId w:val="2"/>
        </w:numPr>
        <w:ind w:left="0" w:firstLine="0"/>
        <w:rPr>
          <w:sz w:val="24"/>
          <w:szCs w:val="24"/>
        </w:rPr>
      </w:pPr>
      <w:r w:rsidRPr="009B60EB">
        <w:rPr>
          <w:sz w:val="24"/>
          <w:szCs w:val="24"/>
        </w:rPr>
        <w:t>Концепция долгосрочного социально-экономического развития РФ на период до 2020 года Распоряжение Правительства РФ   от  17.11.2008 №  № 1662-р</w:t>
      </w:r>
    </w:p>
    <w:p w:rsidR="009B60EB" w:rsidRPr="009B60EB" w:rsidRDefault="009B60EB" w:rsidP="009B60EB">
      <w:pPr>
        <w:pStyle w:val="a7"/>
        <w:numPr>
          <w:ilvl w:val="0"/>
          <w:numId w:val="2"/>
        </w:numPr>
        <w:ind w:left="0" w:firstLine="0"/>
        <w:rPr>
          <w:sz w:val="24"/>
          <w:szCs w:val="24"/>
        </w:rPr>
      </w:pPr>
      <w:r w:rsidRPr="009B60EB">
        <w:rPr>
          <w:sz w:val="24"/>
          <w:szCs w:val="24"/>
        </w:rPr>
        <w:t>Концепция модернизации российского образования на период до 2010 года Распоряжение Правительства РФ  от  29.12.2001 №  № 1756-р</w:t>
      </w:r>
    </w:p>
    <w:p w:rsidR="009B60EB" w:rsidRPr="009B60EB" w:rsidRDefault="009B60EB" w:rsidP="009B60EB">
      <w:pPr>
        <w:pStyle w:val="a7"/>
        <w:numPr>
          <w:ilvl w:val="0"/>
          <w:numId w:val="2"/>
        </w:numPr>
        <w:ind w:left="0" w:firstLine="0"/>
        <w:rPr>
          <w:sz w:val="24"/>
          <w:szCs w:val="24"/>
        </w:rPr>
      </w:pPr>
      <w:r w:rsidRPr="009B60EB">
        <w:rPr>
          <w:sz w:val="24"/>
          <w:szCs w:val="24"/>
        </w:rPr>
        <w:t>Методические рекомендации о деятельности 10 - 12 классов в специальных (коррекционных) образовательных учреждениях VIII вида с углубленной трудовой подготовкой Письмо Минобразования РФ   от  19.06.2003 №  N 27/2932-6</w:t>
      </w:r>
    </w:p>
    <w:p w:rsidR="009B60EB" w:rsidRPr="009B60EB" w:rsidRDefault="009B60EB" w:rsidP="009B60EB">
      <w:pPr>
        <w:pStyle w:val="a7"/>
        <w:numPr>
          <w:ilvl w:val="0"/>
          <w:numId w:val="2"/>
        </w:numPr>
        <w:ind w:left="0" w:firstLine="0"/>
        <w:rPr>
          <w:sz w:val="24"/>
          <w:szCs w:val="24"/>
        </w:rPr>
      </w:pPr>
      <w:r w:rsidRPr="009B60EB">
        <w:rPr>
          <w:sz w:val="24"/>
          <w:szCs w:val="24"/>
        </w:rPr>
        <w:t>Методические рекомендации по организации и проведению единого государственного экзамена (ЕГЭ) для лиц с ограниченными возможностями здоровья Письмо Федеральной службы по надзору в сфере образования и науки  от  05.03.2010 №  N 02-52-3/10-ин</w:t>
      </w:r>
    </w:p>
    <w:p w:rsidR="009B60EB" w:rsidRPr="009B60EB" w:rsidRDefault="009B60EB" w:rsidP="009B60EB">
      <w:pPr>
        <w:pStyle w:val="a7"/>
        <w:numPr>
          <w:ilvl w:val="0"/>
          <w:numId w:val="2"/>
        </w:numPr>
        <w:ind w:left="0" w:firstLine="0"/>
        <w:rPr>
          <w:sz w:val="24"/>
          <w:szCs w:val="24"/>
        </w:rPr>
      </w:pPr>
      <w:r w:rsidRPr="009B60EB">
        <w:rPr>
          <w:sz w:val="24"/>
          <w:szCs w:val="24"/>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и науки РФ  от  27.06.2003 №  № 28-51-513/6</w:t>
      </w:r>
    </w:p>
    <w:p w:rsidR="009B60EB" w:rsidRPr="009B60EB" w:rsidRDefault="009B60EB" w:rsidP="009B60EB">
      <w:pPr>
        <w:pStyle w:val="a7"/>
        <w:numPr>
          <w:ilvl w:val="0"/>
          <w:numId w:val="2"/>
        </w:numPr>
        <w:ind w:left="0" w:firstLine="0"/>
        <w:rPr>
          <w:sz w:val="24"/>
          <w:szCs w:val="24"/>
        </w:rPr>
      </w:pPr>
      <w:r w:rsidRPr="009B60EB">
        <w:rPr>
          <w:sz w:val="24"/>
          <w:szCs w:val="24"/>
        </w:rPr>
        <w:t>Национальная образовательная инициатива «Наша новая школа» Утверждена Президентом  Российской  Федерации Д.Медведевым от  04.02.2010 №  Пр-271</w:t>
      </w:r>
    </w:p>
    <w:p w:rsidR="009B60EB" w:rsidRPr="009B60EB" w:rsidRDefault="009B60EB" w:rsidP="009B60EB">
      <w:pPr>
        <w:pStyle w:val="a7"/>
        <w:numPr>
          <w:ilvl w:val="0"/>
          <w:numId w:val="2"/>
        </w:numPr>
        <w:ind w:left="0" w:firstLine="0"/>
        <w:rPr>
          <w:sz w:val="24"/>
          <w:szCs w:val="24"/>
        </w:rPr>
      </w:pPr>
      <w:r w:rsidRPr="009B60EB">
        <w:rPr>
          <w:sz w:val="24"/>
          <w:szCs w:val="24"/>
        </w:rPr>
        <w:t>О введении в действие нормативных документов, регламентирующих деятельность специальных общеобразовательных школ-интернатов (школ с продленным днем) для детей с задержкой психического развития Приказ Министерство просвещения СССР от  03.07.1981 №  N 103</w:t>
      </w:r>
    </w:p>
    <w:p w:rsidR="009B60EB" w:rsidRPr="009B60EB" w:rsidRDefault="009B60EB" w:rsidP="009B60EB">
      <w:pPr>
        <w:pStyle w:val="a7"/>
        <w:numPr>
          <w:ilvl w:val="0"/>
          <w:numId w:val="2"/>
        </w:numPr>
        <w:ind w:left="0" w:firstLine="0"/>
        <w:rPr>
          <w:sz w:val="24"/>
          <w:szCs w:val="24"/>
        </w:rPr>
      </w:pPr>
      <w:r w:rsidRPr="009B60EB">
        <w:rPr>
          <w:sz w:val="24"/>
          <w:szCs w:val="24"/>
        </w:rPr>
        <w:t>О высшем и послевузовском профессиональном образовании Закон РФ  от  13.02.2009 №  от 25.12.2008 N 286-ФЗ, от 10.02.2009 N 18-ФЗ, от 13.02.2009 N 19-ФЗ</w:t>
      </w:r>
    </w:p>
    <w:p w:rsidR="009B60EB" w:rsidRPr="009B60EB" w:rsidRDefault="009B60EB" w:rsidP="009B60EB">
      <w:pPr>
        <w:pStyle w:val="a7"/>
        <w:numPr>
          <w:ilvl w:val="0"/>
          <w:numId w:val="2"/>
        </w:numPr>
        <w:ind w:left="0" w:firstLine="0"/>
        <w:rPr>
          <w:sz w:val="24"/>
          <w:szCs w:val="24"/>
        </w:rPr>
      </w:pPr>
      <w:r w:rsidRPr="009B60EB">
        <w:rPr>
          <w:sz w:val="24"/>
          <w:szCs w:val="24"/>
        </w:rPr>
        <w:t>О государственной программе Российской Федерации «Доступная среда на 2011 - 2015 годы» Постановление   от  17.03.2011 №  №175</w:t>
      </w:r>
    </w:p>
    <w:p w:rsidR="009B60EB" w:rsidRPr="009B60EB" w:rsidRDefault="009B60EB" w:rsidP="009B60EB">
      <w:pPr>
        <w:pStyle w:val="a7"/>
        <w:numPr>
          <w:ilvl w:val="0"/>
          <w:numId w:val="2"/>
        </w:numPr>
        <w:ind w:left="0" w:firstLine="0"/>
        <w:rPr>
          <w:sz w:val="24"/>
          <w:szCs w:val="24"/>
        </w:rPr>
      </w:pPr>
      <w:r w:rsidRPr="009B60EB">
        <w:rPr>
          <w:sz w:val="24"/>
          <w:szCs w:val="24"/>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Письмо Управления специального образования Минобразования РФ  от  30.05.2003 №  N 27/2881-6</w:t>
      </w:r>
    </w:p>
    <w:p w:rsidR="009B60EB" w:rsidRPr="009B60EB" w:rsidRDefault="009B60EB" w:rsidP="009B60EB">
      <w:pPr>
        <w:pStyle w:val="a7"/>
        <w:numPr>
          <w:ilvl w:val="0"/>
          <w:numId w:val="2"/>
        </w:numPr>
        <w:ind w:left="0" w:firstLine="0"/>
        <w:rPr>
          <w:sz w:val="24"/>
          <w:szCs w:val="24"/>
        </w:rPr>
      </w:pPr>
      <w:r w:rsidRPr="009B60EB">
        <w:rPr>
          <w:sz w:val="24"/>
          <w:szCs w:val="24"/>
        </w:rPr>
        <w:t>О единых требованиях к наименованию и организации деятельности классов компенсирующего обучения и классов с задержкой психического развития Письмо Минобразования РФ   от  30.05.2003 №  N 27/2887-6</w:t>
      </w:r>
    </w:p>
    <w:p w:rsidR="009B60EB" w:rsidRPr="009B60EB" w:rsidRDefault="009B60EB" w:rsidP="009B60EB">
      <w:pPr>
        <w:pStyle w:val="a7"/>
        <w:numPr>
          <w:ilvl w:val="0"/>
          <w:numId w:val="2"/>
        </w:numPr>
        <w:ind w:left="0" w:firstLine="0"/>
        <w:rPr>
          <w:sz w:val="24"/>
          <w:szCs w:val="24"/>
        </w:rPr>
      </w:pPr>
      <w:r w:rsidRPr="009B60EB">
        <w:rPr>
          <w:sz w:val="24"/>
          <w:szCs w:val="24"/>
        </w:rPr>
        <w:t>О классах охраны зрения в общеобразовательных и специальных (коррекционных) образовательных учрежденияхИнструктивное письмо Минобразования РФ   от  21.02.2001 №  N 1</w:t>
      </w:r>
    </w:p>
    <w:p w:rsidR="009B60EB" w:rsidRPr="009B60EB" w:rsidRDefault="009B60EB" w:rsidP="009B60EB">
      <w:pPr>
        <w:pStyle w:val="a7"/>
        <w:numPr>
          <w:ilvl w:val="0"/>
          <w:numId w:val="2"/>
        </w:numPr>
        <w:ind w:left="0" w:firstLine="0"/>
        <w:rPr>
          <w:sz w:val="24"/>
          <w:szCs w:val="24"/>
        </w:rPr>
      </w:pPr>
      <w:r w:rsidRPr="009B60EB">
        <w:rPr>
          <w:sz w:val="24"/>
          <w:szCs w:val="24"/>
        </w:rPr>
        <w:t>О концепции интегрированного обучения лиц с ограниченными возможностями здоровья (со специальными образовательными потребностями) Письмо Минобразования РФ  от  16.04.2001 №  N 29/1524-6</w:t>
      </w:r>
    </w:p>
    <w:p w:rsidR="009B60EB" w:rsidRPr="009B60EB" w:rsidRDefault="009B60EB" w:rsidP="009B60EB">
      <w:pPr>
        <w:pStyle w:val="a7"/>
        <w:numPr>
          <w:ilvl w:val="0"/>
          <w:numId w:val="2"/>
        </w:numPr>
        <w:ind w:left="0" w:firstLine="0"/>
        <w:rPr>
          <w:sz w:val="24"/>
          <w:szCs w:val="24"/>
        </w:rPr>
      </w:pPr>
      <w:r w:rsidRPr="009B60EB">
        <w:rPr>
          <w:sz w:val="24"/>
          <w:szCs w:val="24"/>
        </w:rPr>
        <w:t>О Концепции Федеральной целевой программы развития образования на 2011 - 2015 годы Распоряжение Правительства РФ  от  07.02.2011 №  N 163-р</w:t>
      </w:r>
    </w:p>
    <w:p w:rsidR="009B60EB" w:rsidRPr="009B60EB" w:rsidRDefault="009B60EB" w:rsidP="009B60EB">
      <w:pPr>
        <w:pStyle w:val="a7"/>
        <w:numPr>
          <w:ilvl w:val="0"/>
          <w:numId w:val="2"/>
        </w:numPr>
        <w:ind w:left="0" w:firstLine="0"/>
        <w:rPr>
          <w:sz w:val="24"/>
          <w:szCs w:val="24"/>
        </w:rPr>
      </w:pPr>
      <w:r w:rsidRPr="009B60EB">
        <w:rPr>
          <w:sz w:val="24"/>
          <w:szCs w:val="24"/>
        </w:rPr>
        <w:lastRenderedPageBreak/>
        <w:t>О коррекционном и инклюзивном образовании детей Разъяснения Министерства образования и науки Российской Федерации от 07 июня 2013 г. №ИР-535/07 от  07.06.2013 №  ИР-535/07</w:t>
      </w:r>
    </w:p>
    <w:p w:rsidR="009B60EB" w:rsidRPr="009B60EB" w:rsidRDefault="009B60EB" w:rsidP="009B60EB">
      <w:pPr>
        <w:pStyle w:val="a7"/>
        <w:numPr>
          <w:ilvl w:val="0"/>
          <w:numId w:val="2"/>
        </w:numPr>
        <w:ind w:left="0" w:firstLine="0"/>
        <w:rPr>
          <w:sz w:val="24"/>
          <w:szCs w:val="24"/>
        </w:rPr>
      </w:pPr>
      <w:r w:rsidRPr="009B60EB">
        <w:rPr>
          <w:sz w:val="24"/>
          <w:szCs w:val="24"/>
        </w:rPr>
        <w:t>О мерах по реализации государственной политики в области образования и науки Указ Президента РФ от  07.05.2012 №  599</w:t>
      </w:r>
    </w:p>
    <w:p w:rsidR="009B60EB" w:rsidRPr="009B60EB" w:rsidRDefault="009B60EB" w:rsidP="009B60EB">
      <w:pPr>
        <w:pStyle w:val="a7"/>
        <w:numPr>
          <w:ilvl w:val="0"/>
          <w:numId w:val="2"/>
        </w:numPr>
        <w:ind w:left="0" w:firstLine="0"/>
        <w:rPr>
          <w:sz w:val="24"/>
          <w:szCs w:val="24"/>
        </w:rPr>
      </w:pPr>
      <w:r w:rsidRPr="009B60EB">
        <w:rPr>
          <w:sz w:val="24"/>
          <w:szCs w:val="24"/>
        </w:rPr>
        <w:t>О мероприятиях по реализации государственной социальной политики Указ Президента РФ от  07.05.2012 №  597</w:t>
      </w:r>
    </w:p>
    <w:p w:rsidR="009B60EB" w:rsidRPr="009B60EB" w:rsidRDefault="009B60EB" w:rsidP="009B60EB">
      <w:pPr>
        <w:pStyle w:val="a7"/>
        <w:numPr>
          <w:ilvl w:val="0"/>
          <w:numId w:val="2"/>
        </w:numPr>
        <w:ind w:left="0" w:firstLine="0"/>
        <w:rPr>
          <w:sz w:val="24"/>
          <w:szCs w:val="24"/>
        </w:rPr>
      </w:pPr>
      <w:r w:rsidRPr="009B60EB">
        <w:rPr>
          <w:sz w:val="24"/>
          <w:szCs w:val="24"/>
        </w:rPr>
        <w:t>О Национальной стратегии действий в интересах детей на 2012 - 2017 годы Указ Президента РФ от  01.06.2012 №  761</w:t>
      </w:r>
    </w:p>
    <w:p w:rsidR="009B60EB" w:rsidRPr="009B60EB" w:rsidRDefault="009B60EB" w:rsidP="009B60EB">
      <w:pPr>
        <w:pStyle w:val="a7"/>
        <w:numPr>
          <w:ilvl w:val="0"/>
          <w:numId w:val="2"/>
        </w:numPr>
        <w:ind w:left="0" w:firstLine="0"/>
        <w:rPr>
          <w:sz w:val="24"/>
          <w:szCs w:val="24"/>
        </w:rPr>
      </w:pPr>
      <w:r w:rsidRPr="009B60EB">
        <w:rPr>
          <w:sz w:val="24"/>
          <w:szCs w:val="24"/>
        </w:rPr>
        <w:t>О порядке и условиях признания лица инвалидом Постановление правительства РФ   от  20.02.2006 №  N 95 (в ред. Постановления Правительства РФ от 07.04.2008 N 247)</w:t>
      </w:r>
    </w:p>
    <w:p w:rsidR="009B60EB" w:rsidRPr="009B60EB" w:rsidRDefault="009B60EB" w:rsidP="009B60EB">
      <w:pPr>
        <w:pStyle w:val="a7"/>
        <w:numPr>
          <w:ilvl w:val="0"/>
          <w:numId w:val="2"/>
        </w:numPr>
        <w:ind w:left="0" w:firstLine="0"/>
        <w:rPr>
          <w:sz w:val="24"/>
          <w:szCs w:val="24"/>
        </w:rPr>
      </w:pPr>
      <w:r w:rsidRPr="009B60EB">
        <w:rPr>
          <w:sz w:val="24"/>
          <w:szCs w:val="24"/>
        </w:rPr>
        <w:t>О практике проведения диагностики развития ребенка в системе дошкольного образования Письмо Министерства общего и профессионального образования Российской Федерации  от  07.01.1999 №  N 70/23-16</w:t>
      </w:r>
    </w:p>
    <w:p w:rsidR="009B60EB" w:rsidRPr="009B60EB" w:rsidRDefault="009B60EB" w:rsidP="009B60EB">
      <w:pPr>
        <w:pStyle w:val="a7"/>
        <w:numPr>
          <w:ilvl w:val="0"/>
          <w:numId w:val="2"/>
        </w:numPr>
        <w:ind w:left="0" w:firstLine="0"/>
        <w:rPr>
          <w:sz w:val="24"/>
          <w:szCs w:val="24"/>
        </w:rPr>
      </w:pPr>
      <w:r w:rsidRPr="009B60EB">
        <w:rPr>
          <w:sz w:val="24"/>
          <w:szCs w:val="24"/>
        </w:rPr>
        <w:t>О психолого-медико-педагогическом консилиуме (ПМПк) образовательного учреждения) Письмо Министерства образования Российской Федерации  от  27.03.2000 №  № 27/901-6</w:t>
      </w:r>
    </w:p>
    <w:p w:rsidR="009B60EB" w:rsidRPr="009B60EB" w:rsidRDefault="009B60EB" w:rsidP="009B60EB">
      <w:pPr>
        <w:pStyle w:val="a7"/>
        <w:numPr>
          <w:ilvl w:val="0"/>
          <w:numId w:val="2"/>
        </w:numPr>
        <w:ind w:left="0" w:firstLine="0"/>
        <w:rPr>
          <w:sz w:val="24"/>
          <w:szCs w:val="24"/>
        </w:rPr>
      </w:pPr>
      <w:r w:rsidRPr="009B60EB">
        <w:rPr>
          <w:sz w:val="24"/>
          <w:szCs w:val="24"/>
        </w:rPr>
        <w:t>О ратификации Конвенции о правах инвалидов Закон РФ от  03.05.2012 №  46-ФЗ</w:t>
      </w:r>
    </w:p>
    <w:p w:rsidR="009B60EB" w:rsidRPr="009B60EB" w:rsidRDefault="009B60EB" w:rsidP="009B60EB">
      <w:pPr>
        <w:pStyle w:val="a7"/>
        <w:numPr>
          <w:ilvl w:val="0"/>
          <w:numId w:val="2"/>
        </w:numPr>
        <w:ind w:left="0" w:firstLine="0"/>
        <w:rPr>
          <w:sz w:val="24"/>
          <w:szCs w:val="24"/>
        </w:rPr>
      </w:pPr>
      <w:r w:rsidRPr="009B60EB">
        <w:rPr>
          <w:sz w:val="24"/>
          <w:szCs w:val="24"/>
        </w:rPr>
        <w:t>О реализации конституционного права детей-инвалидов, проживающих в детских домах-интернатах для умственно отсталых детей, на образование Письмо Министерства образования и науки РФ и Министерства здравоохранения и социального развития   от  04.04.2007 №  № ВФ-577/06 и N 2608-ВС</w:t>
      </w:r>
    </w:p>
    <w:p w:rsidR="009B60EB" w:rsidRPr="009B60EB" w:rsidRDefault="009B60EB" w:rsidP="009B60EB">
      <w:pPr>
        <w:pStyle w:val="a7"/>
        <w:numPr>
          <w:ilvl w:val="0"/>
          <w:numId w:val="2"/>
        </w:numPr>
        <w:ind w:left="0" w:firstLine="0"/>
        <w:rPr>
          <w:sz w:val="24"/>
          <w:szCs w:val="24"/>
        </w:rPr>
      </w:pPr>
      <w:r w:rsidRPr="009B60EB">
        <w:rPr>
          <w:sz w:val="24"/>
          <w:szCs w:val="24"/>
        </w:rPr>
        <w:t>О создании условий для получения образования детьми с ограниченными возможностями здоровья и детьми-инвалидамиПисьмо Министерства образования и науки РФ     от  18.04.2008 №  № АФ-150/06</w:t>
      </w:r>
    </w:p>
    <w:p w:rsidR="009B60EB" w:rsidRPr="009B60EB" w:rsidRDefault="009B60EB" w:rsidP="009B60EB">
      <w:pPr>
        <w:pStyle w:val="a7"/>
        <w:numPr>
          <w:ilvl w:val="0"/>
          <w:numId w:val="2"/>
        </w:numPr>
        <w:ind w:left="0" w:firstLine="0"/>
        <w:rPr>
          <w:sz w:val="24"/>
          <w:szCs w:val="24"/>
        </w:rPr>
      </w:pPr>
      <w:r w:rsidRPr="009B60EB">
        <w:rPr>
          <w:sz w:val="24"/>
          <w:szCs w:val="24"/>
        </w:rPr>
        <w:t>О социальной защите инвалидов в Российской Федерации Закон Российской федерации с дополнениями и изменениями  от  24.11.1995 №  N 181-ФЗ</w:t>
      </w:r>
    </w:p>
    <w:p w:rsidR="009B60EB" w:rsidRPr="009B60EB" w:rsidRDefault="009B60EB" w:rsidP="009B60EB">
      <w:pPr>
        <w:pStyle w:val="a7"/>
        <w:numPr>
          <w:ilvl w:val="0"/>
          <w:numId w:val="2"/>
        </w:numPr>
        <w:ind w:left="0" w:firstLine="0"/>
        <w:rPr>
          <w:sz w:val="24"/>
          <w:szCs w:val="24"/>
        </w:rPr>
      </w:pPr>
      <w:r w:rsidRPr="009B60EB">
        <w:rPr>
          <w:sz w:val="24"/>
          <w:szCs w:val="24"/>
        </w:rPr>
        <w:t>О специфике деятельности специальных (коррекционных) образовательных учреждений I-VIII видов Письмо Минобразования РФ от  04.09.1997 №  N 48 (с изменениями от 26 декабря 2000 г.)</w:t>
      </w:r>
    </w:p>
    <w:p w:rsidR="009B60EB" w:rsidRPr="009B60EB" w:rsidRDefault="009B60EB" w:rsidP="009B60EB">
      <w:pPr>
        <w:pStyle w:val="a7"/>
        <w:numPr>
          <w:ilvl w:val="0"/>
          <w:numId w:val="2"/>
        </w:numPr>
        <w:ind w:left="0" w:firstLine="0"/>
        <w:rPr>
          <w:sz w:val="24"/>
          <w:szCs w:val="24"/>
        </w:rPr>
      </w:pPr>
      <w:r w:rsidRPr="009B60EB">
        <w:rPr>
          <w:sz w:val="24"/>
          <w:szCs w:val="24"/>
        </w:rPr>
        <w:t>О федеральных головных и окружных учебно-методических центрах по обучению инвалидов Приказ Минобразования РФ  от  24.05.2004 №  N 2356</w:t>
      </w:r>
    </w:p>
    <w:p w:rsidR="009B60EB" w:rsidRPr="009B60EB" w:rsidRDefault="009B60EB" w:rsidP="009B60EB">
      <w:pPr>
        <w:pStyle w:val="a7"/>
        <w:numPr>
          <w:ilvl w:val="0"/>
          <w:numId w:val="2"/>
        </w:numPr>
        <w:ind w:left="0" w:firstLine="0"/>
        <w:rPr>
          <w:sz w:val="24"/>
          <w:szCs w:val="24"/>
        </w:rPr>
      </w:pPr>
      <w:r w:rsidRPr="009B60EB">
        <w:rPr>
          <w:sz w:val="24"/>
          <w:szCs w:val="24"/>
        </w:rPr>
        <w:t>Об интегрированном воспитании и обучении детей с отклонениями в развитии в дошкольных образовательных учрежденияхПисьмо Минобразования РФ   от  16.01.2002 №  N 03-51-5ин/23-03</w:t>
      </w:r>
    </w:p>
    <w:p w:rsidR="009B60EB" w:rsidRPr="009B60EB" w:rsidRDefault="009B60EB" w:rsidP="009B60EB">
      <w:pPr>
        <w:pStyle w:val="a7"/>
        <w:numPr>
          <w:ilvl w:val="0"/>
          <w:numId w:val="2"/>
        </w:numPr>
        <w:ind w:left="0" w:firstLine="0"/>
        <w:rPr>
          <w:sz w:val="24"/>
          <w:szCs w:val="24"/>
        </w:rPr>
      </w:pPr>
      <w:r w:rsidRPr="009B60EB">
        <w:rPr>
          <w:sz w:val="24"/>
          <w:szCs w:val="24"/>
        </w:rPr>
        <w:t>Об использовании дистанционных образовательных технологий Приказ Министерства образования и науки РФ  от  06.05.2005 №  N 137</w:t>
      </w:r>
    </w:p>
    <w:p w:rsidR="009B60EB" w:rsidRPr="009B60EB" w:rsidRDefault="009B60EB" w:rsidP="009B60EB">
      <w:pPr>
        <w:pStyle w:val="a7"/>
        <w:numPr>
          <w:ilvl w:val="0"/>
          <w:numId w:val="2"/>
        </w:numPr>
        <w:ind w:left="0" w:firstLine="0"/>
        <w:rPr>
          <w:sz w:val="24"/>
          <w:szCs w:val="24"/>
        </w:rPr>
      </w:pPr>
      <w:r w:rsidRPr="009B60EB">
        <w:rPr>
          <w:sz w:val="24"/>
          <w:szCs w:val="24"/>
        </w:rPr>
        <w:t>Об образовании Закон Российской федерации  от  10.07.1992 №  N 3266-(ред. от 27.12.2009)</w:t>
      </w:r>
    </w:p>
    <w:p w:rsidR="009B60EB" w:rsidRPr="009B60EB" w:rsidRDefault="009B60EB" w:rsidP="009B60EB">
      <w:pPr>
        <w:pStyle w:val="a7"/>
        <w:numPr>
          <w:ilvl w:val="0"/>
          <w:numId w:val="2"/>
        </w:numPr>
        <w:ind w:left="0" w:firstLine="0"/>
        <w:rPr>
          <w:sz w:val="24"/>
          <w:szCs w:val="24"/>
        </w:rPr>
      </w:pPr>
      <w:r w:rsidRPr="009B60EB">
        <w:rPr>
          <w:sz w:val="24"/>
          <w:szCs w:val="24"/>
        </w:rPr>
        <w:t>Об организации образовательных учреждений надомного обучения (школ надомного обучения) Письмо Минобразования РФ  от  30.03.2001 №  № 29/1470-6</w:t>
      </w:r>
    </w:p>
    <w:p w:rsidR="009B60EB" w:rsidRPr="009B60EB" w:rsidRDefault="009B60EB" w:rsidP="009B60EB">
      <w:pPr>
        <w:pStyle w:val="a7"/>
        <w:numPr>
          <w:ilvl w:val="0"/>
          <w:numId w:val="2"/>
        </w:numPr>
        <w:ind w:left="0" w:firstLine="0"/>
        <w:rPr>
          <w:sz w:val="24"/>
          <w:szCs w:val="24"/>
        </w:rPr>
      </w:pPr>
      <w:r w:rsidRPr="009B60EB">
        <w:rPr>
          <w:sz w:val="24"/>
          <w:szCs w:val="24"/>
        </w:rPr>
        <w:t>ОБ ОРГАНИЗАЦИИ ПОЛУЧЕНИЯ ОБРАЗОВАНИЯ В СЕМЕЙНОЙ ФОРМЕ Письмо Министерства образования и науки Российской Федерации от  15.11.2013 №  НТ-1139/08</w:t>
      </w:r>
    </w:p>
    <w:p w:rsidR="009B60EB" w:rsidRPr="009B60EB" w:rsidRDefault="009B60EB" w:rsidP="009B60EB">
      <w:pPr>
        <w:pStyle w:val="a7"/>
        <w:numPr>
          <w:ilvl w:val="0"/>
          <w:numId w:val="2"/>
        </w:numPr>
        <w:ind w:left="0" w:firstLine="0"/>
        <w:rPr>
          <w:sz w:val="24"/>
          <w:szCs w:val="24"/>
        </w:rPr>
      </w:pPr>
      <w:r w:rsidRPr="009B60EB">
        <w:rPr>
          <w:sz w:val="24"/>
          <w:szCs w:val="24"/>
        </w:rPr>
        <w:t>Об организации работы с обучающимися, имеющими сложный дефект Письмо Минобразования РФ   от  03.04.2003 №  N 27/2722-6</w:t>
      </w:r>
    </w:p>
    <w:p w:rsidR="009B60EB" w:rsidRPr="009B60EB" w:rsidRDefault="009B60EB" w:rsidP="009B60EB">
      <w:pPr>
        <w:pStyle w:val="a7"/>
        <w:numPr>
          <w:ilvl w:val="0"/>
          <w:numId w:val="2"/>
        </w:numPr>
        <w:ind w:left="0" w:firstLine="0"/>
        <w:rPr>
          <w:sz w:val="24"/>
          <w:szCs w:val="24"/>
        </w:rPr>
      </w:pPr>
      <w:r w:rsidRPr="009B60EB">
        <w:rPr>
          <w:sz w:val="24"/>
          <w:szCs w:val="24"/>
        </w:rPr>
        <w:t>Об основных гарантиях прав ребенка в Российской Федерации Закон Российской Федерации, Принят Государственной Думой  от  03.07.1998</w:t>
      </w:r>
    </w:p>
    <w:p w:rsidR="009B60EB" w:rsidRPr="009B60EB" w:rsidRDefault="009B60EB" w:rsidP="009B60EB">
      <w:pPr>
        <w:pStyle w:val="a7"/>
        <w:numPr>
          <w:ilvl w:val="0"/>
          <w:numId w:val="2"/>
        </w:numPr>
        <w:ind w:left="0" w:firstLine="0"/>
        <w:rPr>
          <w:sz w:val="24"/>
          <w:szCs w:val="24"/>
        </w:rPr>
      </w:pPr>
      <w:r w:rsidRPr="009B60EB">
        <w:rPr>
          <w:sz w:val="24"/>
          <w:szCs w:val="24"/>
        </w:rPr>
        <w:t>Об условиях приема и обучения инвалидов в учреждениях высшего профессионального образования Письмо Министерство общего и профессионального образования Российской федерации от от  25.03.1999 №  N 27/502-6</w:t>
      </w:r>
    </w:p>
    <w:p w:rsidR="009B60EB" w:rsidRPr="009B60EB" w:rsidRDefault="009B60EB" w:rsidP="009B60EB">
      <w:pPr>
        <w:pStyle w:val="a7"/>
        <w:numPr>
          <w:ilvl w:val="0"/>
          <w:numId w:val="2"/>
        </w:numPr>
        <w:ind w:left="0" w:firstLine="0"/>
        <w:rPr>
          <w:sz w:val="24"/>
          <w:szCs w:val="24"/>
        </w:rPr>
      </w:pPr>
      <w:r w:rsidRPr="009B60EB">
        <w:rPr>
          <w:sz w:val="24"/>
          <w:szCs w:val="24"/>
        </w:rPr>
        <w:lastRenderedPageBreak/>
        <w:t>Об установлении тождества наименований специальных (коррекционных) образовательных учреждений для обучающихся, воспитанников с отклонениями в развитии наименованиям учреждений "специальная (коррекционная) общеобразовательная школа - интернат" и "специальная (коррекционная) общеобразовательная школа" Постановление правительства РФ от  03.10.2002 №  N 67</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Приказ Минздравсоцразвития России  от  14.08.2009 №  № 593</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06.10.2009 №  № 373</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Российской Федерации (Минобрнауки России)   от  23.11.2009 №  N 655</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Приказ министерства здравоохранения и социального развития РФ  от  22.08.2005 №  N 535</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положения о психолого-медико-педагогической комиссии Приказ Министерства образования и науки РФ   от  24.03.2009 №  № 95</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Положения о психолого-медико-педагогической комиссии Приказ Министерства образования и науки Российской Федерации (Минобрнауки России) от  20.09.2013 №  1082</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Порядка воспитания и обучения детей-инвалидов на дому и в негосударственных образовательных учреждениях Постановление Правительства РФ   от  18.06.1996 №  N 861 (с изменениями от 1 февраля 2005 г.)</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  1015</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Порядка приема в государственные и муниципальные образовательные учреждения среднего профессионального образования (средние специальные учебные заведения) Российской Федерации Приказ Минобразования РФ  от  09.12.2002 №  N 4304</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Порядка проведения единого государственного экзамена Приказ Министерства образования и науки РФ    от  24.02.2009 №  N 57 (с изменениями от 9 марта 2010 г.)</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Типового положения о дошкольном образовательном учреждении Постановление Правительства Российской Федерации  от  12.09.2008 №  N 666</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Постановление Правительства РФ  от  12.03.1997 №  N 288 (в ред. от 10 марта 2009 г.)</w:t>
      </w:r>
    </w:p>
    <w:p w:rsidR="009B60EB" w:rsidRPr="009B60EB" w:rsidRDefault="009B60EB" w:rsidP="009B60EB">
      <w:pPr>
        <w:pStyle w:val="a7"/>
        <w:numPr>
          <w:ilvl w:val="0"/>
          <w:numId w:val="2"/>
        </w:numPr>
        <w:ind w:left="0" w:firstLine="0"/>
        <w:rPr>
          <w:sz w:val="24"/>
          <w:szCs w:val="24"/>
        </w:rPr>
      </w:pPr>
      <w:r w:rsidRPr="009B60EB">
        <w:rPr>
          <w:sz w:val="24"/>
          <w:szCs w:val="24"/>
        </w:rPr>
        <w:t xml:space="preserve">Об утверждении типового положения об образовательном учреждении для детей, нуждающихся в психолого-педагогической и медико-социальной помощи Постановление </w:t>
      </w:r>
      <w:r w:rsidRPr="009B60EB">
        <w:rPr>
          <w:sz w:val="24"/>
          <w:szCs w:val="24"/>
        </w:rPr>
        <w:lastRenderedPageBreak/>
        <w:t>Правительства РФ  от  10.03.2009 №  от 31 июля 1998 г. N 867 (в ред. Постановлений Правительства РФ от 23.12.2002 N 919, от 18.08.2008 N 617, от 10.03.2009 N 216)</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федерального государственного стандарта основного общего образования Приказ Министерства образования  и науки РФ  от  17.12.2010</w:t>
      </w:r>
    </w:p>
    <w:p w:rsidR="009B60EB" w:rsidRPr="009B60EB" w:rsidRDefault="009B60EB" w:rsidP="009B60EB">
      <w:pPr>
        <w:pStyle w:val="a7"/>
        <w:numPr>
          <w:ilvl w:val="0"/>
          <w:numId w:val="2"/>
        </w:numPr>
        <w:ind w:left="0" w:firstLine="0"/>
        <w:rPr>
          <w:sz w:val="24"/>
          <w:szCs w:val="24"/>
        </w:rPr>
      </w:pPr>
      <w:r w:rsidRPr="009B60EB">
        <w:rPr>
          <w:sz w:val="24"/>
          <w:szCs w:val="24"/>
        </w:rPr>
        <w:t>Об утверждении формы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вида, специального (коррекционного) класса общеобразовательного учреждения Приказ Министерства образования и науки Российской Федерации от  17.11.2005 №  N 281</w:t>
      </w:r>
    </w:p>
    <w:p w:rsidR="009B60EB" w:rsidRPr="009B60EB" w:rsidRDefault="009B60EB" w:rsidP="009B60EB">
      <w:pPr>
        <w:pStyle w:val="a7"/>
        <w:numPr>
          <w:ilvl w:val="0"/>
          <w:numId w:val="2"/>
        </w:numPr>
        <w:ind w:left="0" w:firstLine="0"/>
        <w:rPr>
          <w:sz w:val="24"/>
          <w:szCs w:val="24"/>
        </w:rPr>
      </w:pPr>
      <w:r w:rsidRPr="009B60EB">
        <w:rPr>
          <w:sz w:val="24"/>
          <w:szCs w:val="24"/>
        </w:rPr>
        <w:t>Об участии в ЕГЭ отдельных категорий выпускников Письмо Минобразования РФ   от  15.03.2004 №  N 03-59-49ин/36-03</w:t>
      </w:r>
    </w:p>
    <w:p w:rsidR="009B60EB" w:rsidRPr="009B60EB" w:rsidRDefault="009B60EB" w:rsidP="009B60EB">
      <w:pPr>
        <w:pStyle w:val="a7"/>
        <w:numPr>
          <w:ilvl w:val="0"/>
          <w:numId w:val="2"/>
        </w:numPr>
        <w:ind w:left="0" w:firstLine="0"/>
        <w:rPr>
          <w:sz w:val="24"/>
          <w:szCs w:val="24"/>
        </w:rPr>
      </w:pPr>
      <w:r w:rsidRPr="009B60EB">
        <w:rPr>
          <w:sz w:val="24"/>
          <w:szCs w:val="24"/>
        </w:rPr>
        <w:t>Перечень заболеваний, по поводу которых дети нуждаются в индивидуальных занятиях на дому и освобождаются от посещения массовой школы Письмо Министерства просвещения РСФСР и Министерства здравоохранения РСФСР  от  28.07.1980 №  от 8 июля 1980 г. № 281-М и от 28 июля 1980 г. № 17-13-186</w:t>
      </w:r>
    </w:p>
    <w:p w:rsidR="009B60EB" w:rsidRPr="009B60EB" w:rsidRDefault="009B60EB" w:rsidP="009B60EB">
      <w:pPr>
        <w:pStyle w:val="a7"/>
        <w:numPr>
          <w:ilvl w:val="0"/>
          <w:numId w:val="2"/>
        </w:numPr>
        <w:ind w:left="0" w:firstLine="0"/>
        <w:rPr>
          <w:sz w:val="24"/>
          <w:szCs w:val="24"/>
        </w:rPr>
      </w:pPr>
      <w:r w:rsidRPr="009B60EB">
        <w:rPr>
          <w:sz w:val="24"/>
          <w:szCs w:val="24"/>
        </w:rPr>
        <w:t>Санитарно-эпидемиологические требования к условиям и организации обучения в общеобразовательных учрежденияхПостановление Главного государственного санитарного врача Российской Федерации  от  29.12.2010 №  N 189</w:t>
      </w:r>
    </w:p>
    <w:p w:rsidR="009B60EB" w:rsidRPr="009B60EB" w:rsidRDefault="009B60EB" w:rsidP="009B60EB">
      <w:pPr>
        <w:pStyle w:val="a7"/>
        <w:numPr>
          <w:ilvl w:val="0"/>
          <w:numId w:val="2"/>
        </w:numPr>
        <w:ind w:left="0" w:firstLine="0"/>
        <w:rPr>
          <w:sz w:val="24"/>
          <w:szCs w:val="24"/>
        </w:rPr>
      </w:pPr>
      <w:r w:rsidRPr="009B60EB">
        <w:rPr>
          <w:sz w:val="24"/>
          <w:szCs w:val="24"/>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2.4.1.2660-10 Постановление Главного государственного санитарного врача Российской Федерации от  22.07.2010 №  N 91</w:t>
      </w:r>
    </w:p>
    <w:p w:rsidR="009B60EB" w:rsidRPr="009B60EB" w:rsidRDefault="009B60EB" w:rsidP="009B60EB">
      <w:pPr>
        <w:pStyle w:val="a7"/>
        <w:numPr>
          <w:ilvl w:val="0"/>
          <w:numId w:val="2"/>
        </w:numPr>
        <w:ind w:left="0" w:firstLine="0"/>
        <w:rPr>
          <w:sz w:val="24"/>
          <w:szCs w:val="24"/>
        </w:rPr>
      </w:pPr>
      <w:r w:rsidRPr="009B60EB">
        <w:rPr>
          <w:sz w:val="24"/>
          <w:szCs w:val="24"/>
        </w:rPr>
        <w:t>Типовое положение о ДОУ</w:t>
      </w:r>
    </w:p>
    <w:p w:rsidR="009B60EB" w:rsidRPr="009B60EB" w:rsidRDefault="009B60EB" w:rsidP="009B60EB">
      <w:pPr>
        <w:pStyle w:val="a7"/>
        <w:numPr>
          <w:ilvl w:val="0"/>
          <w:numId w:val="2"/>
        </w:numPr>
        <w:ind w:left="0" w:firstLine="0"/>
        <w:rPr>
          <w:sz w:val="24"/>
          <w:szCs w:val="24"/>
        </w:rPr>
      </w:pPr>
      <w:r w:rsidRPr="009B60EB">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w:t>
      </w:r>
    </w:p>
    <w:p w:rsidR="009B60EB" w:rsidRPr="009B60EB" w:rsidRDefault="009B60EB" w:rsidP="009B60EB">
      <w:pPr>
        <w:pStyle w:val="a7"/>
        <w:numPr>
          <w:ilvl w:val="0"/>
          <w:numId w:val="2"/>
        </w:numPr>
        <w:ind w:left="0" w:firstLine="0"/>
        <w:rPr>
          <w:sz w:val="24"/>
          <w:szCs w:val="24"/>
        </w:rPr>
      </w:pPr>
      <w:r w:rsidRPr="009B60EB">
        <w:rPr>
          <w:sz w:val="24"/>
          <w:szCs w:val="24"/>
        </w:rPr>
        <w:t>Минобрнауки России Об утверждении Порядка приема граждан на обучение по образовательным программам среднего профессионального образования на 2013/14 учебный год от  28.01.2013 №  50</w:t>
      </w:r>
    </w:p>
    <w:p w:rsidR="009B60EB" w:rsidRDefault="009B60EB" w:rsidP="00506C15">
      <w:pPr>
        <w:rPr>
          <w:sz w:val="24"/>
          <w:szCs w:val="24"/>
        </w:rPr>
      </w:pPr>
    </w:p>
    <w:p w:rsidR="009B60EB" w:rsidRPr="009B60EB" w:rsidRDefault="009B60EB" w:rsidP="009B60EB">
      <w:pPr>
        <w:rPr>
          <w:b/>
          <w:sz w:val="24"/>
          <w:szCs w:val="24"/>
        </w:rPr>
      </w:pPr>
      <w:r w:rsidRPr="009B60EB">
        <w:rPr>
          <w:b/>
          <w:sz w:val="24"/>
          <w:szCs w:val="24"/>
        </w:rPr>
        <w:t>Список литературы</w:t>
      </w:r>
    </w:p>
    <w:p w:rsidR="009B60EB" w:rsidRPr="009B60EB" w:rsidRDefault="009B60EB" w:rsidP="009B60EB">
      <w:pPr>
        <w:rPr>
          <w:sz w:val="24"/>
          <w:szCs w:val="24"/>
        </w:rPr>
      </w:pPr>
    </w:p>
    <w:p w:rsidR="009B60EB" w:rsidRPr="009B60EB" w:rsidRDefault="009B60EB" w:rsidP="009B60EB">
      <w:pPr>
        <w:rPr>
          <w:sz w:val="24"/>
          <w:szCs w:val="24"/>
        </w:rPr>
      </w:pPr>
      <w:r w:rsidRPr="009B60EB">
        <w:rPr>
          <w:sz w:val="24"/>
          <w:szCs w:val="24"/>
        </w:rPr>
        <w:t>1.</w:t>
      </w:r>
      <w:r w:rsidRPr="009B60EB">
        <w:rPr>
          <w:sz w:val="24"/>
          <w:szCs w:val="24"/>
        </w:rPr>
        <w:tab/>
        <w:t xml:space="preserve">Владимирова О.Н. Современная модель обеспечения инвалидов техническими средствами реабилитации в свете  биопсихосоциальной концепции инвалидности МКФ: Актовая речь на расширенном заседании Учёного совета института 26 декабря 2013 года / Под ред. В.Г. Помникова, М.В. Коробова. – СПб.: СПБИУВЭК,  2014. – 40 с. </w:t>
      </w:r>
    </w:p>
    <w:p w:rsidR="009B60EB" w:rsidRPr="009B60EB" w:rsidRDefault="009B60EB" w:rsidP="009B60EB">
      <w:pPr>
        <w:rPr>
          <w:sz w:val="24"/>
          <w:szCs w:val="24"/>
        </w:rPr>
      </w:pPr>
      <w:r w:rsidRPr="009B60EB">
        <w:rPr>
          <w:sz w:val="24"/>
          <w:szCs w:val="24"/>
        </w:rPr>
        <w:t>2.</w:t>
      </w:r>
      <w:r w:rsidRPr="009B60EB">
        <w:rPr>
          <w:sz w:val="24"/>
          <w:szCs w:val="24"/>
        </w:rPr>
        <w:tab/>
        <w:t xml:space="preserve"> К независимой жизни: пособие для инвалидов» // М.: РООИ «Перспектива», 2001</w:t>
      </w:r>
    </w:p>
    <w:p w:rsidR="009B60EB" w:rsidRPr="009B60EB" w:rsidRDefault="009B60EB" w:rsidP="009B60EB">
      <w:pPr>
        <w:rPr>
          <w:sz w:val="24"/>
          <w:szCs w:val="24"/>
        </w:rPr>
      </w:pPr>
      <w:r w:rsidRPr="009B60EB">
        <w:rPr>
          <w:sz w:val="24"/>
          <w:szCs w:val="24"/>
        </w:rPr>
        <w:t>3.</w:t>
      </w:r>
      <w:r w:rsidRPr="009B60EB">
        <w:rPr>
          <w:sz w:val="24"/>
          <w:szCs w:val="24"/>
        </w:rPr>
        <w:tab/>
        <w:t>Коробов, М.В. Международная классификация функционирования, ограничений жизнедеятельности и здоровья: основные положения: учебно - методическое пособие / М. В. Коробов. - СПб. : СПбИУВЭК, 2011. - 35 с.</w:t>
      </w:r>
    </w:p>
    <w:p w:rsidR="009B60EB" w:rsidRPr="009B60EB" w:rsidRDefault="009B60EB" w:rsidP="009B60EB">
      <w:pPr>
        <w:rPr>
          <w:sz w:val="24"/>
          <w:szCs w:val="24"/>
        </w:rPr>
      </w:pPr>
      <w:r w:rsidRPr="009B60EB">
        <w:rPr>
          <w:sz w:val="24"/>
          <w:szCs w:val="24"/>
        </w:rPr>
        <w:t>4.</w:t>
      </w:r>
      <w:r w:rsidRPr="009B60EB">
        <w:rPr>
          <w:sz w:val="24"/>
          <w:szCs w:val="24"/>
        </w:rPr>
        <w:tab/>
        <w:t>Коробов, М.В. МКФ. Классификация категорий активности и участия: учебно-методическое пособие / М.В. Коробов. - СПб. : СПбИУВЭК, 2011. - 31 с.</w:t>
      </w:r>
    </w:p>
    <w:p w:rsidR="009B60EB" w:rsidRPr="009B60EB" w:rsidRDefault="009B60EB" w:rsidP="009B60EB">
      <w:pPr>
        <w:rPr>
          <w:sz w:val="24"/>
          <w:szCs w:val="24"/>
        </w:rPr>
      </w:pPr>
      <w:r w:rsidRPr="009B60EB">
        <w:rPr>
          <w:sz w:val="24"/>
          <w:szCs w:val="24"/>
        </w:rPr>
        <w:t>5.</w:t>
      </w:r>
      <w:r w:rsidRPr="009B60EB">
        <w:rPr>
          <w:sz w:val="24"/>
          <w:szCs w:val="24"/>
        </w:rPr>
        <w:tab/>
        <w:t>Коробов, М.В. МКФ. Классификация факторов окружающей среды: учебно-методическое пособие / М. В. Коробов. - СПб. : СПбИУВЭК, 2011. - 31 с.</w:t>
      </w:r>
    </w:p>
    <w:p w:rsidR="009B60EB" w:rsidRPr="009B60EB" w:rsidRDefault="009B60EB" w:rsidP="009B60EB">
      <w:pPr>
        <w:rPr>
          <w:sz w:val="24"/>
          <w:szCs w:val="24"/>
        </w:rPr>
      </w:pPr>
      <w:r w:rsidRPr="009B60EB">
        <w:rPr>
          <w:sz w:val="24"/>
          <w:szCs w:val="24"/>
        </w:rPr>
        <w:t>6.</w:t>
      </w:r>
      <w:r w:rsidRPr="009B60EB">
        <w:rPr>
          <w:sz w:val="24"/>
          <w:szCs w:val="24"/>
        </w:rPr>
        <w:tab/>
        <w:t>Коробов, М.В. МКФ. Классификация функций и структур организма: учебно-методическое пособие / М. В. Коробов. - СПб. : СПбИУВЭК, 2011. - 34 с.</w:t>
      </w:r>
    </w:p>
    <w:p w:rsidR="009B60EB" w:rsidRPr="009B60EB" w:rsidRDefault="009B60EB" w:rsidP="009B60EB">
      <w:pPr>
        <w:rPr>
          <w:sz w:val="24"/>
          <w:szCs w:val="24"/>
        </w:rPr>
      </w:pPr>
      <w:r w:rsidRPr="009B60EB">
        <w:rPr>
          <w:sz w:val="24"/>
          <w:szCs w:val="24"/>
        </w:rPr>
        <w:t>7.</w:t>
      </w:r>
      <w:r w:rsidRPr="009B60EB">
        <w:rPr>
          <w:sz w:val="24"/>
          <w:szCs w:val="24"/>
        </w:rPr>
        <w:tab/>
        <w:t xml:space="preserve">Прудинник Татьяна. Как правильно вести себя с инвалидом, ttp://www.ihnterfax.by/article/56700 </w:t>
      </w:r>
    </w:p>
    <w:p w:rsidR="009B60EB" w:rsidRPr="009B60EB" w:rsidRDefault="009B60EB" w:rsidP="009B60EB">
      <w:pPr>
        <w:rPr>
          <w:sz w:val="24"/>
          <w:szCs w:val="24"/>
        </w:rPr>
      </w:pPr>
      <w:r w:rsidRPr="009B60EB">
        <w:rPr>
          <w:sz w:val="24"/>
          <w:szCs w:val="24"/>
        </w:rPr>
        <w:t>8.</w:t>
      </w:r>
      <w:r w:rsidRPr="009B60EB">
        <w:rPr>
          <w:sz w:val="24"/>
          <w:szCs w:val="24"/>
        </w:rPr>
        <w:tab/>
        <w:t>Рабочая программа учебной дисциплины  «Деонтология в социальной работе»/ Е.Н.Поддубная. // М.:Московский государственный медико-стоматологический университет им. А.И.Евдокимова, 2014. – 108с.</w:t>
      </w:r>
    </w:p>
    <w:p w:rsidR="009B60EB" w:rsidRPr="009B60EB" w:rsidRDefault="009B60EB" w:rsidP="009B60EB">
      <w:pPr>
        <w:rPr>
          <w:sz w:val="24"/>
          <w:szCs w:val="24"/>
        </w:rPr>
      </w:pPr>
      <w:r w:rsidRPr="009B60EB">
        <w:rPr>
          <w:sz w:val="24"/>
          <w:szCs w:val="24"/>
        </w:rPr>
        <w:lastRenderedPageBreak/>
        <w:t>9.</w:t>
      </w:r>
      <w:r w:rsidRPr="009B60EB">
        <w:rPr>
          <w:sz w:val="24"/>
          <w:szCs w:val="24"/>
        </w:rPr>
        <w:tab/>
        <w:t>Справочник по медико-социальной экспертизе и реабилитации./под ред. М.В.Коробова, В.Г.Помникова. – СПб.:Гиппократ, 2010. – 1032с.</w:t>
      </w:r>
    </w:p>
    <w:p w:rsidR="009B60EB" w:rsidRPr="00506C15" w:rsidRDefault="009B60EB" w:rsidP="009B60EB">
      <w:pPr>
        <w:rPr>
          <w:sz w:val="24"/>
          <w:szCs w:val="24"/>
        </w:rPr>
      </w:pPr>
      <w:r w:rsidRPr="009B60EB">
        <w:rPr>
          <w:sz w:val="24"/>
          <w:szCs w:val="24"/>
        </w:rPr>
        <w:t>10.</w:t>
      </w:r>
      <w:r w:rsidRPr="009B60EB">
        <w:rPr>
          <w:sz w:val="24"/>
          <w:szCs w:val="24"/>
        </w:rPr>
        <w:tab/>
        <w:t>Этика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 под ред. Морозовой Е.В.// Методическое пособие – М.: Минтруд России. - 2013.- 144 с.</w:t>
      </w:r>
    </w:p>
    <w:sectPr w:rsidR="009B60EB" w:rsidRPr="00506C15" w:rsidSect="003B3B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A1" w:rsidRDefault="00D434A1" w:rsidP="00506C15">
      <w:r>
        <w:separator/>
      </w:r>
    </w:p>
  </w:endnote>
  <w:endnote w:type="continuationSeparator" w:id="1">
    <w:p w:rsidR="00D434A1" w:rsidRDefault="00D434A1" w:rsidP="0050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A1" w:rsidRDefault="00D434A1" w:rsidP="00506C15">
      <w:r>
        <w:separator/>
      </w:r>
    </w:p>
  </w:footnote>
  <w:footnote w:type="continuationSeparator" w:id="1">
    <w:p w:rsidR="00D434A1" w:rsidRDefault="00D434A1" w:rsidP="00506C15">
      <w:r>
        <w:continuationSeparator/>
      </w:r>
    </w:p>
  </w:footnote>
  <w:footnote w:id="2">
    <w:p w:rsidR="00506C15" w:rsidRPr="00D50184" w:rsidRDefault="00506C15" w:rsidP="00506C15">
      <w:pPr>
        <w:pStyle w:val="a4"/>
      </w:pPr>
      <w:r w:rsidRPr="00D50184">
        <w:rPr>
          <w:rStyle w:val="a6"/>
        </w:rPr>
        <w:footnoteRef/>
      </w:r>
      <w:r w:rsidRPr="00D50184">
        <w:t xml:space="preserve"> </w:t>
      </w:r>
      <w:r>
        <w:rPr>
          <w:bCs/>
          <w:color w:val="2E3E4B"/>
        </w:rPr>
        <w:t>Из выступления</w:t>
      </w:r>
      <w:r w:rsidRPr="00D50184">
        <w:rPr>
          <w:bCs/>
          <w:color w:val="2E3E4B"/>
        </w:rPr>
        <w:t xml:space="preserve"> на встрече с представителями общественных организаций инвалидов. </w:t>
      </w:r>
      <w:hyperlink r:id="rId1" w:tgtFrame="_blank" w:history="1">
        <w:r w:rsidRPr="00D50184">
          <w:rPr>
            <w:bCs/>
            <w:color w:val="0077CC"/>
            <w:u w:val="single"/>
          </w:rPr>
          <w:t>www.vesti.ru</w:t>
        </w:r>
      </w:hyperlink>
      <w:r w:rsidRPr="00D50184">
        <w:rPr>
          <w:bCs/>
          <w:color w:val="2E3E4B"/>
        </w:rPr>
        <w:t>, 25.06.2009</w:t>
      </w:r>
    </w:p>
  </w:footnote>
  <w:footnote w:id="3">
    <w:p w:rsidR="00261CA6" w:rsidRDefault="00261CA6" w:rsidP="00261CA6">
      <w:pPr>
        <w:pStyle w:val="a4"/>
      </w:pPr>
      <w:r>
        <w:rPr>
          <w:rStyle w:val="a6"/>
        </w:rPr>
        <w:footnoteRef/>
      </w:r>
      <w:r>
        <w:t xml:space="preserve"> </w:t>
      </w:r>
      <w:r w:rsidRPr="00F947CD">
        <w:t>Мал</w:t>
      </w:r>
      <w:r>
        <w:t>л</w:t>
      </w:r>
      <w:r w:rsidRPr="00F947CD">
        <w:t>ер А.Р. Дети с нарушениями интеллекта: социально-трудовая адаптация: учебно-методическое пособие</w:t>
      </w:r>
      <w:r>
        <w:t>/ под редакцией Е.Ю. Головинской. – Самара: Современные образовательные технологии,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B5489"/>
    <w:multiLevelType w:val="hybridMultilevel"/>
    <w:tmpl w:val="C82E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9B5CFC"/>
    <w:multiLevelType w:val="multilevel"/>
    <w:tmpl w:val="F45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56F"/>
    <w:rsid w:val="000316EB"/>
    <w:rsid w:val="00063221"/>
    <w:rsid w:val="00067F36"/>
    <w:rsid w:val="000B145D"/>
    <w:rsid w:val="00207314"/>
    <w:rsid w:val="00261CA6"/>
    <w:rsid w:val="002C0C2C"/>
    <w:rsid w:val="00302C3F"/>
    <w:rsid w:val="00361F15"/>
    <w:rsid w:val="00366C8E"/>
    <w:rsid w:val="0039556F"/>
    <w:rsid w:val="003B3BC1"/>
    <w:rsid w:val="00447685"/>
    <w:rsid w:val="00506C15"/>
    <w:rsid w:val="006271A2"/>
    <w:rsid w:val="00736146"/>
    <w:rsid w:val="009B60EB"/>
    <w:rsid w:val="00A15EE0"/>
    <w:rsid w:val="00AA0722"/>
    <w:rsid w:val="00D434A1"/>
    <w:rsid w:val="00D65373"/>
    <w:rsid w:val="00D976C9"/>
    <w:rsid w:val="00E35C28"/>
    <w:rsid w:val="00E655D7"/>
    <w:rsid w:val="00E7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556F"/>
    <w:pPr>
      <w:spacing w:before="100" w:beforeAutospacing="1" w:after="100" w:afterAutospacing="1"/>
      <w:jc w:val="left"/>
    </w:pPr>
    <w:rPr>
      <w:rFonts w:eastAsia="Times New Roman"/>
      <w:sz w:val="24"/>
      <w:szCs w:val="24"/>
      <w:lang w:eastAsia="ru-RU"/>
    </w:rPr>
  </w:style>
  <w:style w:type="character" w:customStyle="1" w:styleId="normaltextrun">
    <w:name w:val="normaltextrun"/>
    <w:basedOn w:val="a0"/>
    <w:rsid w:val="0039556F"/>
  </w:style>
  <w:style w:type="character" w:customStyle="1" w:styleId="eop">
    <w:name w:val="eop"/>
    <w:basedOn w:val="a0"/>
    <w:rsid w:val="0039556F"/>
  </w:style>
  <w:style w:type="character" w:customStyle="1" w:styleId="apple-converted-space">
    <w:name w:val="apple-converted-space"/>
    <w:basedOn w:val="a0"/>
    <w:rsid w:val="0039556F"/>
  </w:style>
  <w:style w:type="character" w:customStyle="1" w:styleId="spellingerror">
    <w:name w:val="spellingerror"/>
    <w:basedOn w:val="a0"/>
    <w:rsid w:val="0039556F"/>
  </w:style>
  <w:style w:type="table" w:styleId="a3">
    <w:name w:val="Table Grid"/>
    <w:basedOn w:val="a1"/>
    <w:uiPriority w:val="59"/>
    <w:rsid w:val="003955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nhideWhenUsed/>
    <w:rsid w:val="00506C15"/>
    <w:pPr>
      <w:ind w:firstLine="709"/>
    </w:pPr>
    <w:rPr>
      <w:rFonts w:eastAsia="Calibri"/>
      <w:sz w:val="20"/>
      <w:szCs w:val="20"/>
      <w:lang/>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506C15"/>
    <w:rPr>
      <w:rFonts w:eastAsia="Calibri"/>
      <w:sz w:val="20"/>
      <w:szCs w:val="20"/>
      <w:lang/>
    </w:rPr>
  </w:style>
  <w:style w:type="character" w:styleId="a6">
    <w:name w:val="footnote reference"/>
    <w:aliases w:val="Знак сноски 1,Знак сноски-FN,Ciae niinee-FN,Referencia nota al pie,4_G"/>
    <w:unhideWhenUsed/>
    <w:rsid w:val="00506C15"/>
    <w:rPr>
      <w:vertAlign w:val="superscript"/>
    </w:rPr>
  </w:style>
  <w:style w:type="paragraph" w:customStyle="1" w:styleId="1">
    <w:name w:val="Заголовок Р1"/>
    <w:basedOn w:val="a"/>
    <w:link w:val="10"/>
    <w:qFormat/>
    <w:rsid w:val="00506C15"/>
    <w:pPr>
      <w:spacing w:after="200" w:line="360" w:lineRule="auto"/>
      <w:jc w:val="center"/>
    </w:pPr>
    <w:rPr>
      <w:rFonts w:eastAsia="Calibri"/>
      <w:b/>
      <w:lang/>
    </w:rPr>
  </w:style>
  <w:style w:type="character" w:customStyle="1" w:styleId="10">
    <w:name w:val="Заголовок Р1 Знак"/>
    <w:link w:val="1"/>
    <w:rsid w:val="00506C15"/>
    <w:rPr>
      <w:rFonts w:eastAsia="Calibri"/>
      <w:b/>
      <w:lang/>
    </w:rPr>
  </w:style>
  <w:style w:type="paragraph" w:styleId="a7">
    <w:name w:val="List Paragraph"/>
    <w:basedOn w:val="a"/>
    <w:uiPriority w:val="34"/>
    <w:qFormat/>
    <w:rsid w:val="009B60EB"/>
    <w:pPr>
      <w:ind w:left="720"/>
      <w:contextualSpacing/>
    </w:pPr>
  </w:style>
</w:styles>
</file>

<file path=word/webSettings.xml><?xml version="1.0" encoding="utf-8"?>
<w:webSettings xmlns:r="http://schemas.openxmlformats.org/officeDocument/2006/relationships" xmlns:w="http://schemas.openxmlformats.org/wordprocessingml/2006/main">
  <w:divs>
    <w:div w:id="161624876">
      <w:bodyDiv w:val="1"/>
      <w:marLeft w:val="0"/>
      <w:marRight w:val="0"/>
      <w:marTop w:val="0"/>
      <w:marBottom w:val="0"/>
      <w:divBdr>
        <w:top w:val="none" w:sz="0" w:space="0" w:color="auto"/>
        <w:left w:val="none" w:sz="0" w:space="0" w:color="auto"/>
        <w:bottom w:val="none" w:sz="0" w:space="0" w:color="auto"/>
        <w:right w:val="none" w:sz="0" w:space="0" w:color="auto"/>
      </w:divBdr>
    </w:div>
    <w:div w:id="1132795291">
      <w:bodyDiv w:val="1"/>
      <w:marLeft w:val="0"/>
      <w:marRight w:val="0"/>
      <w:marTop w:val="0"/>
      <w:marBottom w:val="0"/>
      <w:divBdr>
        <w:top w:val="none" w:sz="0" w:space="0" w:color="auto"/>
        <w:left w:val="none" w:sz="0" w:space="0" w:color="auto"/>
        <w:bottom w:val="none" w:sz="0" w:space="0" w:color="auto"/>
        <w:right w:val="none" w:sz="0" w:space="0" w:color="auto"/>
      </w:divBdr>
    </w:div>
    <w:div w:id="1833906832">
      <w:bodyDiv w:val="1"/>
      <w:marLeft w:val="0"/>
      <w:marRight w:val="0"/>
      <w:marTop w:val="0"/>
      <w:marBottom w:val="0"/>
      <w:divBdr>
        <w:top w:val="none" w:sz="0" w:space="0" w:color="auto"/>
        <w:left w:val="none" w:sz="0" w:space="0" w:color="auto"/>
        <w:bottom w:val="none" w:sz="0" w:space="0" w:color="auto"/>
        <w:right w:val="none" w:sz="0" w:space="0" w:color="auto"/>
      </w:divBdr>
      <w:divsChild>
        <w:div w:id="681517487">
          <w:marLeft w:val="0"/>
          <w:marRight w:val="0"/>
          <w:marTop w:val="0"/>
          <w:marBottom w:val="0"/>
          <w:divBdr>
            <w:top w:val="none" w:sz="0" w:space="0" w:color="auto"/>
            <w:left w:val="none" w:sz="0" w:space="0" w:color="auto"/>
            <w:bottom w:val="none" w:sz="0" w:space="0" w:color="auto"/>
            <w:right w:val="none" w:sz="0" w:space="0" w:color="auto"/>
          </w:divBdr>
        </w:div>
        <w:div w:id="1224678969">
          <w:marLeft w:val="0"/>
          <w:marRight w:val="0"/>
          <w:marTop w:val="0"/>
          <w:marBottom w:val="0"/>
          <w:divBdr>
            <w:top w:val="none" w:sz="0" w:space="0" w:color="auto"/>
            <w:left w:val="none" w:sz="0" w:space="0" w:color="auto"/>
            <w:bottom w:val="none" w:sz="0" w:space="0" w:color="auto"/>
            <w:right w:val="none" w:sz="0" w:space="0" w:color="auto"/>
          </w:divBdr>
        </w:div>
        <w:div w:id="240873812">
          <w:marLeft w:val="0"/>
          <w:marRight w:val="0"/>
          <w:marTop w:val="0"/>
          <w:marBottom w:val="0"/>
          <w:divBdr>
            <w:top w:val="none" w:sz="0" w:space="0" w:color="auto"/>
            <w:left w:val="none" w:sz="0" w:space="0" w:color="auto"/>
            <w:bottom w:val="none" w:sz="0" w:space="0" w:color="auto"/>
            <w:right w:val="none" w:sz="0" w:space="0" w:color="auto"/>
          </w:divBdr>
        </w:div>
        <w:div w:id="1459182626">
          <w:marLeft w:val="0"/>
          <w:marRight w:val="0"/>
          <w:marTop w:val="0"/>
          <w:marBottom w:val="0"/>
          <w:divBdr>
            <w:top w:val="none" w:sz="0" w:space="0" w:color="auto"/>
            <w:left w:val="none" w:sz="0" w:space="0" w:color="auto"/>
            <w:bottom w:val="none" w:sz="0" w:space="0" w:color="auto"/>
            <w:right w:val="none" w:sz="0" w:space="0" w:color="auto"/>
          </w:divBdr>
        </w:div>
        <w:div w:id="630522252">
          <w:marLeft w:val="0"/>
          <w:marRight w:val="0"/>
          <w:marTop w:val="0"/>
          <w:marBottom w:val="0"/>
          <w:divBdr>
            <w:top w:val="none" w:sz="0" w:space="0" w:color="auto"/>
            <w:left w:val="none" w:sz="0" w:space="0" w:color="auto"/>
            <w:bottom w:val="none" w:sz="0" w:space="0" w:color="auto"/>
            <w:right w:val="none" w:sz="0" w:space="0" w:color="auto"/>
          </w:divBdr>
          <w:divsChild>
            <w:div w:id="703873777">
              <w:marLeft w:val="0"/>
              <w:marRight w:val="0"/>
              <w:marTop w:val="0"/>
              <w:marBottom w:val="0"/>
              <w:divBdr>
                <w:top w:val="none" w:sz="0" w:space="0" w:color="auto"/>
                <w:left w:val="none" w:sz="0" w:space="0" w:color="auto"/>
                <w:bottom w:val="none" w:sz="0" w:space="0" w:color="auto"/>
                <w:right w:val="none" w:sz="0" w:space="0" w:color="auto"/>
              </w:divBdr>
              <w:divsChild>
                <w:div w:id="695620454">
                  <w:marLeft w:val="0"/>
                  <w:marRight w:val="0"/>
                  <w:marTop w:val="0"/>
                  <w:marBottom w:val="0"/>
                  <w:divBdr>
                    <w:top w:val="none" w:sz="0" w:space="0" w:color="auto"/>
                    <w:left w:val="none" w:sz="0" w:space="0" w:color="auto"/>
                    <w:bottom w:val="none" w:sz="0" w:space="0" w:color="auto"/>
                    <w:right w:val="none" w:sz="0" w:space="0" w:color="auto"/>
                  </w:divBdr>
                  <w:divsChild>
                    <w:div w:id="650057507">
                      <w:marLeft w:val="0"/>
                      <w:marRight w:val="0"/>
                      <w:marTop w:val="0"/>
                      <w:marBottom w:val="0"/>
                      <w:divBdr>
                        <w:top w:val="none" w:sz="0" w:space="0" w:color="auto"/>
                        <w:left w:val="none" w:sz="0" w:space="0" w:color="auto"/>
                        <w:bottom w:val="none" w:sz="0" w:space="0" w:color="auto"/>
                        <w:right w:val="none" w:sz="0" w:space="0" w:color="auto"/>
                      </w:divBdr>
                    </w:div>
                  </w:divsChild>
                </w:div>
                <w:div w:id="1497526677">
                  <w:marLeft w:val="0"/>
                  <w:marRight w:val="0"/>
                  <w:marTop w:val="0"/>
                  <w:marBottom w:val="0"/>
                  <w:divBdr>
                    <w:top w:val="none" w:sz="0" w:space="0" w:color="auto"/>
                    <w:left w:val="none" w:sz="0" w:space="0" w:color="auto"/>
                    <w:bottom w:val="none" w:sz="0" w:space="0" w:color="auto"/>
                    <w:right w:val="none" w:sz="0" w:space="0" w:color="auto"/>
                  </w:divBdr>
                  <w:divsChild>
                    <w:div w:id="428964291">
                      <w:marLeft w:val="0"/>
                      <w:marRight w:val="0"/>
                      <w:marTop w:val="0"/>
                      <w:marBottom w:val="0"/>
                      <w:divBdr>
                        <w:top w:val="none" w:sz="0" w:space="0" w:color="auto"/>
                        <w:left w:val="none" w:sz="0" w:space="0" w:color="auto"/>
                        <w:bottom w:val="none" w:sz="0" w:space="0" w:color="auto"/>
                        <w:right w:val="none" w:sz="0" w:space="0" w:color="auto"/>
                      </w:divBdr>
                    </w:div>
                  </w:divsChild>
                </w:div>
                <w:div w:id="606036970">
                  <w:marLeft w:val="0"/>
                  <w:marRight w:val="0"/>
                  <w:marTop w:val="0"/>
                  <w:marBottom w:val="0"/>
                  <w:divBdr>
                    <w:top w:val="none" w:sz="0" w:space="0" w:color="auto"/>
                    <w:left w:val="none" w:sz="0" w:space="0" w:color="auto"/>
                    <w:bottom w:val="none" w:sz="0" w:space="0" w:color="auto"/>
                    <w:right w:val="none" w:sz="0" w:space="0" w:color="auto"/>
                  </w:divBdr>
                  <w:divsChild>
                    <w:div w:id="88932960">
                      <w:marLeft w:val="0"/>
                      <w:marRight w:val="0"/>
                      <w:marTop w:val="0"/>
                      <w:marBottom w:val="0"/>
                      <w:divBdr>
                        <w:top w:val="none" w:sz="0" w:space="0" w:color="auto"/>
                        <w:left w:val="none" w:sz="0" w:space="0" w:color="auto"/>
                        <w:bottom w:val="none" w:sz="0" w:space="0" w:color="auto"/>
                        <w:right w:val="none" w:sz="0" w:space="0" w:color="auto"/>
                      </w:divBdr>
                    </w:div>
                  </w:divsChild>
                </w:div>
                <w:div w:id="1182163383">
                  <w:marLeft w:val="0"/>
                  <w:marRight w:val="0"/>
                  <w:marTop w:val="0"/>
                  <w:marBottom w:val="0"/>
                  <w:divBdr>
                    <w:top w:val="none" w:sz="0" w:space="0" w:color="auto"/>
                    <w:left w:val="none" w:sz="0" w:space="0" w:color="auto"/>
                    <w:bottom w:val="none" w:sz="0" w:space="0" w:color="auto"/>
                    <w:right w:val="none" w:sz="0" w:space="0" w:color="auto"/>
                  </w:divBdr>
                  <w:divsChild>
                    <w:div w:id="480195196">
                      <w:marLeft w:val="0"/>
                      <w:marRight w:val="0"/>
                      <w:marTop w:val="0"/>
                      <w:marBottom w:val="0"/>
                      <w:divBdr>
                        <w:top w:val="none" w:sz="0" w:space="0" w:color="auto"/>
                        <w:left w:val="none" w:sz="0" w:space="0" w:color="auto"/>
                        <w:bottom w:val="none" w:sz="0" w:space="0" w:color="auto"/>
                        <w:right w:val="none" w:sz="0" w:space="0" w:color="auto"/>
                      </w:divBdr>
                    </w:div>
                  </w:divsChild>
                </w:div>
                <w:div w:id="1707637223">
                  <w:marLeft w:val="0"/>
                  <w:marRight w:val="0"/>
                  <w:marTop w:val="0"/>
                  <w:marBottom w:val="0"/>
                  <w:divBdr>
                    <w:top w:val="none" w:sz="0" w:space="0" w:color="auto"/>
                    <w:left w:val="none" w:sz="0" w:space="0" w:color="auto"/>
                    <w:bottom w:val="none" w:sz="0" w:space="0" w:color="auto"/>
                    <w:right w:val="none" w:sz="0" w:space="0" w:color="auto"/>
                  </w:divBdr>
                  <w:divsChild>
                    <w:div w:id="1510605119">
                      <w:marLeft w:val="0"/>
                      <w:marRight w:val="0"/>
                      <w:marTop w:val="0"/>
                      <w:marBottom w:val="0"/>
                      <w:divBdr>
                        <w:top w:val="none" w:sz="0" w:space="0" w:color="auto"/>
                        <w:left w:val="none" w:sz="0" w:space="0" w:color="auto"/>
                        <w:bottom w:val="none" w:sz="0" w:space="0" w:color="auto"/>
                        <w:right w:val="none" w:sz="0" w:space="0" w:color="auto"/>
                      </w:divBdr>
                    </w:div>
                  </w:divsChild>
                </w:div>
                <w:div w:id="1218324737">
                  <w:marLeft w:val="0"/>
                  <w:marRight w:val="0"/>
                  <w:marTop w:val="0"/>
                  <w:marBottom w:val="0"/>
                  <w:divBdr>
                    <w:top w:val="none" w:sz="0" w:space="0" w:color="auto"/>
                    <w:left w:val="none" w:sz="0" w:space="0" w:color="auto"/>
                    <w:bottom w:val="none" w:sz="0" w:space="0" w:color="auto"/>
                    <w:right w:val="none" w:sz="0" w:space="0" w:color="auto"/>
                  </w:divBdr>
                  <w:divsChild>
                    <w:div w:id="1140423087">
                      <w:marLeft w:val="0"/>
                      <w:marRight w:val="0"/>
                      <w:marTop w:val="0"/>
                      <w:marBottom w:val="0"/>
                      <w:divBdr>
                        <w:top w:val="none" w:sz="0" w:space="0" w:color="auto"/>
                        <w:left w:val="none" w:sz="0" w:space="0" w:color="auto"/>
                        <w:bottom w:val="none" w:sz="0" w:space="0" w:color="auto"/>
                        <w:right w:val="none" w:sz="0" w:space="0" w:color="auto"/>
                      </w:divBdr>
                    </w:div>
                  </w:divsChild>
                </w:div>
                <w:div w:id="1480657488">
                  <w:marLeft w:val="0"/>
                  <w:marRight w:val="0"/>
                  <w:marTop w:val="0"/>
                  <w:marBottom w:val="0"/>
                  <w:divBdr>
                    <w:top w:val="none" w:sz="0" w:space="0" w:color="auto"/>
                    <w:left w:val="none" w:sz="0" w:space="0" w:color="auto"/>
                    <w:bottom w:val="none" w:sz="0" w:space="0" w:color="auto"/>
                    <w:right w:val="none" w:sz="0" w:space="0" w:color="auto"/>
                  </w:divBdr>
                  <w:divsChild>
                    <w:div w:id="323241594">
                      <w:marLeft w:val="0"/>
                      <w:marRight w:val="0"/>
                      <w:marTop w:val="0"/>
                      <w:marBottom w:val="0"/>
                      <w:divBdr>
                        <w:top w:val="none" w:sz="0" w:space="0" w:color="auto"/>
                        <w:left w:val="none" w:sz="0" w:space="0" w:color="auto"/>
                        <w:bottom w:val="none" w:sz="0" w:space="0" w:color="auto"/>
                        <w:right w:val="none" w:sz="0" w:space="0" w:color="auto"/>
                      </w:divBdr>
                    </w:div>
                  </w:divsChild>
                </w:div>
                <w:div w:id="1201941701">
                  <w:marLeft w:val="0"/>
                  <w:marRight w:val="0"/>
                  <w:marTop w:val="0"/>
                  <w:marBottom w:val="0"/>
                  <w:divBdr>
                    <w:top w:val="none" w:sz="0" w:space="0" w:color="auto"/>
                    <w:left w:val="none" w:sz="0" w:space="0" w:color="auto"/>
                    <w:bottom w:val="none" w:sz="0" w:space="0" w:color="auto"/>
                    <w:right w:val="none" w:sz="0" w:space="0" w:color="auto"/>
                  </w:divBdr>
                  <w:divsChild>
                    <w:div w:id="454056514">
                      <w:marLeft w:val="0"/>
                      <w:marRight w:val="0"/>
                      <w:marTop w:val="0"/>
                      <w:marBottom w:val="0"/>
                      <w:divBdr>
                        <w:top w:val="none" w:sz="0" w:space="0" w:color="auto"/>
                        <w:left w:val="none" w:sz="0" w:space="0" w:color="auto"/>
                        <w:bottom w:val="none" w:sz="0" w:space="0" w:color="auto"/>
                        <w:right w:val="none" w:sz="0" w:space="0" w:color="auto"/>
                      </w:divBdr>
                    </w:div>
                    <w:div w:id="955715337">
                      <w:marLeft w:val="0"/>
                      <w:marRight w:val="0"/>
                      <w:marTop w:val="0"/>
                      <w:marBottom w:val="0"/>
                      <w:divBdr>
                        <w:top w:val="none" w:sz="0" w:space="0" w:color="auto"/>
                        <w:left w:val="none" w:sz="0" w:space="0" w:color="auto"/>
                        <w:bottom w:val="none" w:sz="0" w:space="0" w:color="auto"/>
                        <w:right w:val="none" w:sz="0" w:space="0" w:color="auto"/>
                      </w:divBdr>
                    </w:div>
                  </w:divsChild>
                </w:div>
                <w:div w:id="530999599">
                  <w:marLeft w:val="0"/>
                  <w:marRight w:val="0"/>
                  <w:marTop w:val="0"/>
                  <w:marBottom w:val="0"/>
                  <w:divBdr>
                    <w:top w:val="none" w:sz="0" w:space="0" w:color="auto"/>
                    <w:left w:val="none" w:sz="0" w:space="0" w:color="auto"/>
                    <w:bottom w:val="none" w:sz="0" w:space="0" w:color="auto"/>
                    <w:right w:val="none" w:sz="0" w:space="0" w:color="auto"/>
                  </w:divBdr>
                  <w:divsChild>
                    <w:div w:id="325019332">
                      <w:marLeft w:val="0"/>
                      <w:marRight w:val="0"/>
                      <w:marTop w:val="0"/>
                      <w:marBottom w:val="0"/>
                      <w:divBdr>
                        <w:top w:val="none" w:sz="0" w:space="0" w:color="auto"/>
                        <w:left w:val="none" w:sz="0" w:space="0" w:color="auto"/>
                        <w:bottom w:val="none" w:sz="0" w:space="0" w:color="auto"/>
                        <w:right w:val="none" w:sz="0" w:space="0" w:color="auto"/>
                      </w:divBdr>
                    </w:div>
                  </w:divsChild>
                </w:div>
                <w:div w:id="261692766">
                  <w:marLeft w:val="0"/>
                  <w:marRight w:val="0"/>
                  <w:marTop w:val="0"/>
                  <w:marBottom w:val="0"/>
                  <w:divBdr>
                    <w:top w:val="none" w:sz="0" w:space="0" w:color="auto"/>
                    <w:left w:val="none" w:sz="0" w:space="0" w:color="auto"/>
                    <w:bottom w:val="none" w:sz="0" w:space="0" w:color="auto"/>
                    <w:right w:val="none" w:sz="0" w:space="0" w:color="auto"/>
                  </w:divBdr>
                  <w:divsChild>
                    <w:div w:id="1147748113">
                      <w:marLeft w:val="0"/>
                      <w:marRight w:val="0"/>
                      <w:marTop w:val="0"/>
                      <w:marBottom w:val="0"/>
                      <w:divBdr>
                        <w:top w:val="none" w:sz="0" w:space="0" w:color="auto"/>
                        <w:left w:val="none" w:sz="0" w:space="0" w:color="auto"/>
                        <w:bottom w:val="none" w:sz="0" w:space="0" w:color="auto"/>
                        <w:right w:val="none" w:sz="0" w:space="0" w:color="auto"/>
                      </w:divBdr>
                    </w:div>
                  </w:divsChild>
                </w:div>
                <w:div w:id="1800566126">
                  <w:marLeft w:val="0"/>
                  <w:marRight w:val="0"/>
                  <w:marTop w:val="0"/>
                  <w:marBottom w:val="0"/>
                  <w:divBdr>
                    <w:top w:val="none" w:sz="0" w:space="0" w:color="auto"/>
                    <w:left w:val="none" w:sz="0" w:space="0" w:color="auto"/>
                    <w:bottom w:val="none" w:sz="0" w:space="0" w:color="auto"/>
                    <w:right w:val="none" w:sz="0" w:space="0" w:color="auto"/>
                  </w:divBdr>
                  <w:divsChild>
                    <w:div w:id="639575092">
                      <w:marLeft w:val="0"/>
                      <w:marRight w:val="0"/>
                      <w:marTop w:val="0"/>
                      <w:marBottom w:val="0"/>
                      <w:divBdr>
                        <w:top w:val="none" w:sz="0" w:space="0" w:color="auto"/>
                        <w:left w:val="none" w:sz="0" w:space="0" w:color="auto"/>
                        <w:bottom w:val="none" w:sz="0" w:space="0" w:color="auto"/>
                        <w:right w:val="none" w:sz="0" w:space="0" w:color="auto"/>
                      </w:divBdr>
                    </w:div>
                  </w:divsChild>
                </w:div>
                <w:div w:id="731731535">
                  <w:marLeft w:val="0"/>
                  <w:marRight w:val="0"/>
                  <w:marTop w:val="0"/>
                  <w:marBottom w:val="0"/>
                  <w:divBdr>
                    <w:top w:val="none" w:sz="0" w:space="0" w:color="auto"/>
                    <w:left w:val="none" w:sz="0" w:space="0" w:color="auto"/>
                    <w:bottom w:val="none" w:sz="0" w:space="0" w:color="auto"/>
                    <w:right w:val="none" w:sz="0" w:space="0" w:color="auto"/>
                  </w:divBdr>
                  <w:divsChild>
                    <w:div w:id="986665073">
                      <w:marLeft w:val="0"/>
                      <w:marRight w:val="0"/>
                      <w:marTop w:val="0"/>
                      <w:marBottom w:val="0"/>
                      <w:divBdr>
                        <w:top w:val="none" w:sz="0" w:space="0" w:color="auto"/>
                        <w:left w:val="none" w:sz="0" w:space="0" w:color="auto"/>
                        <w:bottom w:val="none" w:sz="0" w:space="0" w:color="auto"/>
                        <w:right w:val="none" w:sz="0" w:space="0" w:color="auto"/>
                      </w:divBdr>
                    </w:div>
                    <w:div w:id="333998532">
                      <w:marLeft w:val="0"/>
                      <w:marRight w:val="0"/>
                      <w:marTop w:val="0"/>
                      <w:marBottom w:val="0"/>
                      <w:divBdr>
                        <w:top w:val="none" w:sz="0" w:space="0" w:color="auto"/>
                        <w:left w:val="none" w:sz="0" w:space="0" w:color="auto"/>
                        <w:bottom w:val="none" w:sz="0" w:space="0" w:color="auto"/>
                        <w:right w:val="none" w:sz="0" w:space="0" w:color="auto"/>
                      </w:divBdr>
                    </w:div>
                  </w:divsChild>
                </w:div>
                <w:div w:id="470441156">
                  <w:marLeft w:val="0"/>
                  <w:marRight w:val="0"/>
                  <w:marTop w:val="0"/>
                  <w:marBottom w:val="0"/>
                  <w:divBdr>
                    <w:top w:val="none" w:sz="0" w:space="0" w:color="auto"/>
                    <w:left w:val="none" w:sz="0" w:space="0" w:color="auto"/>
                    <w:bottom w:val="none" w:sz="0" w:space="0" w:color="auto"/>
                    <w:right w:val="none" w:sz="0" w:space="0" w:color="auto"/>
                  </w:divBdr>
                  <w:divsChild>
                    <w:div w:id="951590384">
                      <w:marLeft w:val="0"/>
                      <w:marRight w:val="0"/>
                      <w:marTop w:val="0"/>
                      <w:marBottom w:val="0"/>
                      <w:divBdr>
                        <w:top w:val="none" w:sz="0" w:space="0" w:color="auto"/>
                        <w:left w:val="none" w:sz="0" w:space="0" w:color="auto"/>
                        <w:bottom w:val="none" w:sz="0" w:space="0" w:color="auto"/>
                        <w:right w:val="none" w:sz="0" w:space="0" w:color="auto"/>
                      </w:divBdr>
                    </w:div>
                  </w:divsChild>
                </w:div>
                <w:div w:id="1782605499">
                  <w:marLeft w:val="0"/>
                  <w:marRight w:val="0"/>
                  <w:marTop w:val="0"/>
                  <w:marBottom w:val="0"/>
                  <w:divBdr>
                    <w:top w:val="none" w:sz="0" w:space="0" w:color="auto"/>
                    <w:left w:val="none" w:sz="0" w:space="0" w:color="auto"/>
                    <w:bottom w:val="none" w:sz="0" w:space="0" w:color="auto"/>
                    <w:right w:val="none" w:sz="0" w:space="0" w:color="auto"/>
                  </w:divBdr>
                  <w:divsChild>
                    <w:div w:id="1661033765">
                      <w:marLeft w:val="0"/>
                      <w:marRight w:val="0"/>
                      <w:marTop w:val="0"/>
                      <w:marBottom w:val="0"/>
                      <w:divBdr>
                        <w:top w:val="none" w:sz="0" w:space="0" w:color="auto"/>
                        <w:left w:val="none" w:sz="0" w:space="0" w:color="auto"/>
                        <w:bottom w:val="none" w:sz="0" w:space="0" w:color="auto"/>
                        <w:right w:val="none" w:sz="0" w:space="0" w:color="auto"/>
                      </w:divBdr>
                    </w:div>
                  </w:divsChild>
                </w:div>
                <w:div w:id="1112743084">
                  <w:marLeft w:val="0"/>
                  <w:marRight w:val="0"/>
                  <w:marTop w:val="0"/>
                  <w:marBottom w:val="0"/>
                  <w:divBdr>
                    <w:top w:val="none" w:sz="0" w:space="0" w:color="auto"/>
                    <w:left w:val="none" w:sz="0" w:space="0" w:color="auto"/>
                    <w:bottom w:val="none" w:sz="0" w:space="0" w:color="auto"/>
                    <w:right w:val="none" w:sz="0" w:space="0" w:color="auto"/>
                  </w:divBdr>
                  <w:divsChild>
                    <w:div w:id="952134549">
                      <w:marLeft w:val="0"/>
                      <w:marRight w:val="0"/>
                      <w:marTop w:val="0"/>
                      <w:marBottom w:val="0"/>
                      <w:divBdr>
                        <w:top w:val="none" w:sz="0" w:space="0" w:color="auto"/>
                        <w:left w:val="none" w:sz="0" w:space="0" w:color="auto"/>
                        <w:bottom w:val="none" w:sz="0" w:space="0" w:color="auto"/>
                        <w:right w:val="none" w:sz="0" w:space="0" w:color="auto"/>
                      </w:divBdr>
                    </w:div>
                    <w:div w:id="1771655602">
                      <w:marLeft w:val="0"/>
                      <w:marRight w:val="0"/>
                      <w:marTop w:val="0"/>
                      <w:marBottom w:val="0"/>
                      <w:divBdr>
                        <w:top w:val="none" w:sz="0" w:space="0" w:color="auto"/>
                        <w:left w:val="none" w:sz="0" w:space="0" w:color="auto"/>
                        <w:bottom w:val="none" w:sz="0" w:space="0" w:color="auto"/>
                        <w:right w:val="none" w:sz="0" w:space="0" w:color="auto"/>
                      </w:divBdr>
                    </w:div>
                  </w:divsChild>
                </w:div>
                <w:div w:id="166948754">
                  <w:marLeft w:val="0"/>
                  <w:marRight w:val="0"/>
                  <w:marTop w:val="0"/>
                  <w:marBottom w:val="0"/>
                  <w:divBdr>
                    <w:top w:val="none" w:sz="0" w:space="0" w:color="auto"/>
                    <w:left w:val="none" w:sz="0" w:space="0" w:color="auto"/>
                    <w:bottom w:val="none" w:sz="0" w:space="0" w:color="auto"/>
                    <w:right w:val="none" w:sz="0" w:space="0" w:color="auto"/>
                  </w:divBdr>
                  <w:divsChild>
                    <w:div w:id="107554779">
                      <w:marLeft w:val="0"/>
                      <w:marRight w:val="0"/>
                      <w:marTop w:val="0"/>
                      <w:marBottom w:val="0"/>
                      <w:divBdr>
                        <w:top w:val="none" w:sz="0" w:space="0" w:color="auto"/>
                        <w:left w:val="none" w:sz="0" w:space="0" w:color="auto"/>
                        <w:bottom w:val="none" w:sz="0" w:space="0" w:color="auto"/>
                        <w:right w:val="none" w:sz="0" w:space="0" w:color="auto"/>
                      </w:divBdr>
                    </w:div>
                  </w:divsChild>
                </w:div>
                <w:div w:id="1219167876">
                  <w:marLeft w:val="0"/>
                  <w:marRight w:val="0"/>
                  <w:marTop w:val="0"/>
                  <w:marBottom w:val="0"/>
                  <w:divBdr>
                    <w:top w:val="none" w:sz="0" w:space="0" w:color="auto"/>
                    <w:left w:val="none" w:sz="0" w:space="0" w:color="auto"/>
                    <w:bottom w:val="none" w:sz="0" w:space="0" w:color="auto"/>
                    <w:right w:val="none" w:sz="0" w:space="0" w:color="auto"/>
                  </w:divBdr>
                  <w:divsChild>
                    <w:div w:id="1885368353">
                      <w:marLeft w:val="0"/>
                      <w:marRight w:val="0"/>
                      <w:marTop w:val="0"/>
                      <w:marBottom w:val="0"/>
                      <w:divBdr>
                        <w:top w:val="none" w:sz="0" w:space="0" w:color="auto"/>
                        <w:left w:val="none" w:sz="0" w:space="0" w:color="auto"/>
                        <w:bottom w:val="none" w:sz="0" w:space="0" w:color="auto"/>
                        <w:right w:val="none" w:sz="0" w:space="0" w:color="auto"/>
                      </w:divBdr>
                    </w:div>
                  </w:divsChild>
                </w:div>
                <w:div w:id="76833031">
                  <w:marLeft w:val="0"/>
                  <w:marRight w:val="0"/>
                  <w:marTop w:val="0"/>
                  <w:marBottom w:val="0"/>
                  <w:divBdr>
                    <w:top w:val="none" w:sz="0" w:space="0" w:color="auto"/>
                    <w:left w:val="none" w:sz="0" w:space="0" w:color="auto"/>
                    <w:bottom w:val="none" w:sz="0" w:space="0" w:color="auto"/>
                    <w:right w:val="none" w:sz="0" w:space="0" w:color="auto"/>
                  </w:divBdr>
                  <w:divsChild>
                    <w:div w:id="1940404822">
                      <w:marLeft w:val="0"/>
                      <w:marRight w:val="0"/>
                      <w:marTop w:val="0"/>
                      <w:marBottom w:val="0"/>
                      <w:divBdr>
                        <w:top w:val="none" w:sz="0" w:space="0" w:color="auto"/>
                        <w:left w:val="none" w:sz="0" w:space="0" w:color="auto"/>
                        <w:bottom w:val="none" w:sz="0" w:space="0" w:color="auto"/>
                        <w:right w:val="none" w:sz="0" w:space="0" w:color="auto"/>
                      </w:divBdr>
                    </w:div>
                  </w:divsChild>
                </w:div>
                <w:div w:id="1226262807">
                  <w:marLeft w:val="0"/>
                  <w:marRight w:val="0"/>
                  <w:marTop w:val="0"/>
                  <w:marBottom w:val="0"/>
                  <w:divBdr>
                    <w:top w:val="none" w:sz="0" w:space="0" w:color="auto"/>
                    <w:left w:val="none" w:sz="0" w:space="0" w:color="auto"/>
                    <w:bottom w:val="none" w:sz="0" w:space="0" w:color="auto"/>
                    <w:right w:val="none" w:sz="0" w:space="0" w:color="auto"/>
                  </w:divBdr>
                  <w:divsChild>
                    <w:div w:id="2005281380">
                      <w:marLeft w:val="0"/>
                      <w:marRight w:val="0"/>
                      <w:marTop w:val="0"/>
                      <w:marBottom w:val="0"/>
                      <w:divBdr>
                        <w:top w:val="none" w:sz="0" w:space="0" w:color="auto"/>
                        <w:left w:val="none" w:sz="0" w:space="0" w:color="auto"/>
                        <w:bottom w:val="none" w:sz="0" w:space="0" w:color="auto"/>
                        <w:right w:val="none" w:sz="0" w:space="0" w:color="auto"/>
                      </w:divBdr>
                    </w:div>
                  </w:divsChild>
                </w:div>
                <w:div w:id="861864641">
                  <w:marLeft w:val="0"/>
                  <w:marRight w:val="0"/>
                  <w:marTop w:val="0"/>
                  <w:marBottom w:val="0"/>
                  <w:divBdr>
                    <w:top w:val="none" w:sz="0" w:space="0" w:color="auto"/>
                    <w:left w:val="none" w:sz="0" w:space="0" w:color="auto"/>
                    <w:bottom w:val="none" w:sz="0" w:space="0" w:color="auto"/>
                    <w:right w:val="none" w:sz="0" w:space="0" w:color="auto"/>
                  </w:divBdr>
                  <w:divsChild>
                    <w:div w:id="342974182">
                      <w:marLeft w:val="0"/>
                      <w:marRight w:val="0"/>
                      <w:marTop w:val="0"/>
                      <w:marBottom w:val="0"/>
                      <w:divBdr>
                        <w:top w:val="none" w:sz="0" w:space="0" w:color="auto"/>
                        <w:left w:val="none" w:sz="0" w:space="0" w:color="auto"/>
                        <w:bottom w:val="none" w:sz="0" w:space="0" w:color="auto"/>
                        <w:right w:val="none" w:sz="0" w:space="0" w:color="auto"/>
                      </w:divBdr>
                    </w:div>
                  </w:divsChild>
                </w:div>
                <w:div w:id="1185438406">
                  <w:marLeft w:val="0"/>
                  <w:marRight w:val="0"/>
                  <w:marTop w:val="0"/>
                  <w:marBottom w:val="0"/>
                  <w:divBdr>
                    <w:top w:val="none" w:sz="0" w:space="0" w:color="auto"/>
                    <w:left w:val="none" w:sz="0" w:space="0" w:color="auto"/>
                    <w:bottom w:val="none" w:sz="0" w:space="0" w:color="auto"/>
                    <w:right w:val="none" w:sz="0" w:space="0" w:color="auto"/>
                  </w:divBdr>
                  <w:divsChild>
                    <w:div w:id="976302866">
                      <w:marLeft w:val="0"/>
                      <w:marRight w:val="0"/>
                      <w:marTop w:val="0"/>
                      <w:marBottom w:val="0"/>
                      <w:divBdr>
                        <w:top w:val="none" w:sz="0" w:space="0" w:color="auto"/>
                        <w:left w:val="none" w:sz="0" w:space="0" w:color="auto"/>
                        <w:bottom w:val="none" w:sz="0" w:space="0" w:color="auto"/>
                        <w:right w:val="none" w:sz="0" w:space="0" w:color="auto"/>
                      </w:divBdr>
                    </w:div>
                    <w:div w:id="1538271226">
                      <w:marLeft w:val="0"/>
                      <w:marRight w:val="0"/>
                      <w:marTop w:val="0"/>
                      <w:marBottom w:val="0"/>
                      <w:divBdr>
                        <w:top w:val="none" w:sz="0" w:space="0" w:color="auto"/>
                        <w:left w:val="none" w:sz="0" w:space="0" w:color="auto"/>
                        <w:bottom w:val="none" w:sz="0" w:space="0" w:color="auto"/>
                        <w:right w:val="none" w:sz="0" w:space="0" w:color="auto"/>
                      </w:divBdr>
                    </w:div>
                  </w:divsChild>
                </w:div>
                <w:div w:id="732698749">
                  <w:marLeft w:val="0"/>
                  <w:marRight w:val="0"/>
                  <w:marTop w:val="0"/>
                  <w:marBottom w:val="0"/>
                  <w:divBdr>
                    <w:top w:val="none" w:sz="0" w:space="0" w:color="auto"/>
                    <w:left w:val="none" w:sz="0" w:space="0" w:color="auto"/>
                    <w:bottom w:val="none" w:sz="0" w:space="0" w:color="auto"/>
                    <w:right w:val="none" w:sz="0" w:space="0" w:color="auto"/>
                  </w:divBdr>
                  <w:divsChild>
                    <w:div w:id="23026032">
                      <w:marLeft w:val="0"/>
                      <w:marRight w:val="0"/>
                      <w:marTop w:val="0"/>
                      <w:marBottom w:val="0"/>
                      <w:divBdr>
                        <w:top w:val="none" w:sz="0" w:space="0" w:color="auto"/>
                        <w:left w:val="none" w:sz="0" w:space="0" w:color="auto"/>
                        <w:bottom w:val="none" w:sz="0" w:space="0" w:color="auto"/>
                        <w:right w:val="none" w:sz="0" w:space="0" w:color="auto"/>
                      </w:divBdr>
                    </w:div>
                    <w:div w:id="1042555367">
                      <w:marLeft w:val="0"/>
                      <w:marRight w:val="0"/>
                      <w:marTop w:val="0"/>
                      <w:marBottom w:val="0"/>
                      <w:divBdr>
                        <w:top w:val="none" w:sz="0" w:space="0" w:color="auto"/>
                        <w:left w:val="none" w:sz="0" w:space="0" w:color="auto"/>
                        <w:bottom w:val="none" w:sz="0" w:space="0" w:color="auto"/>
                        <w:right w:val="none" w:sz="0" w:space="0" w:color="auto"/>
                      </w:divBdr>
                    </w:div>
                  </w:divsChild>
                </w:div>
                <w:div w:id="2100636858">
                  <w:marLeft w:val="0"/>
                  <w:marRight w:val="0"/>
                  <w:marTop w:val="0"/>
                  <w:marBottom w:val="0"/>
                  <w:divBdr>
                    <w:top w:val="none" w:sz="0" w:space="0" w:color="auto"/>
                    <w:left w:val="none" w:sz="0" w:space="0" w:color="auto"/>
                    <w:bottom w:val="none" w:sz="0" w:space="0" w:color="auto"/>
                    <w:right w:val="none" w:sz="0" w:space="0" w:color="auto"/>
                  </w:divBdr>
                  <w:divsChild>
                    <w:div w:id="87429408">
                      <w:marLeft w:val="0"/>
                      <w:marRight w:val="0"/>
                      <w:marTop w:val="0"/>
                      <w:marBottom w:val="0"/>
                      <w:divBdr>
                        <w:top w:val="none" w:sz="0" w:space="0" w:color="auto"/>
                        <w:left w:val="none" w:sz="0" w:space="0" w:color="auto"/>
                        <w:bottom w:val="none" w:sz="0" w:space="0" w:color="auto"/>
                        <w:right w:val="none" w:sz="0" w:space="0" w:color="auto"/>
                      </w:divBdr>
                    </w:div>
                  </w:divsChild>
                </w:div>
                <w:div w:id="1999721118">
                  <w:marLeft w:val="0"/>
                  <w:marRight w:val="0"/>
                  <w:marTop w:val="0"/>
                  <w:marBottom w:val="0"/>
                  <w:divBdr>
                    <w:top w:val="none" w:sz="0" w:space="0" w:color="auto"/>
                    <w:left w:val="none" w:sz="0" w:space="0" w:color="auto"/>
                    <w:bottom w:val="none" w:sz="0" w:space="0" w:color="auto"/>
                    <w:right w:val="none" w:sz="0" w:space="0" w:color="auto"/>
                  </w:divBdr>
                  <w:divsChild>
                    <w:div w:id="2018656153">
                      <w:marLeft w:val="0"/>
                      <w:marRight w:val="0"/>
                      <w:marTop w:val="0"/>
                      <w:marBottom w:val="0"/>
                      <w:divBdr>
                        <w:top w:val="none" w:sz="0" w:space="0" w:color="auto"/>
                        <w:left w:val="none" w:sz="0" w:space="0" w:color="auto"/>
                        <w:bottom w:val="none" w:sz="0" w:space="0" w:color="auto"/>
                        <w:right w:val="none" w:sz="0" w:space="0" w:color="auto"/>
                      </w:divBdr>
                    </w:div>
                  </w:divsChild>
                </w:div>
                <w:div w:id="146669605">
                  <w:marLeft w:val="0"/>
                  <w:marRight w:val="0"/>
                  <w:marTop w:val="0"/>
                  <w:marBottom w:val="0"/>
                  <w:divBdr>
                    <w:top w:val="none" w:sz="0" w:space="0" w:color="auto"/>
                    <w:left w:val="none" w:sz="0" w:space="0" w:color="auto"/>
                    <w:bottom w:val="none" w:sz="0" w:space="0" w:color="auto"/>
                    <w:right w:val="none" w:sz="0" w:space="0" w:color="auto"/>
                  </w:divBdr>
                  <w:divsChild>
                    <w:div w:id="141314594">
                      <w:marLeft w:val="0"/>
                      <w:marRight w:val="0"/>
                      <w:marTop w:val="0"/>
                      <w:marBottom w:val="0"/>
                      <w:divBdr>
                        <w:top w:val="none" w:sz="0" w:space="0" w:color="auto"/>
                        <w:left w:val="none" w:sz="0" w:space="0" w:color="auto"/>
                        <w:bottom w:val="none" w:sz="0" w:space="0" w:color="auto"/>
                        <w:right w:val="none" w:sz="0" w:space="0" w:color="auto"/>
                      </w:divBdr>
                    </w:div>
                  </w:divsChild>
                </w:div>
                <w:div w:id="1550219132">
                  <w:marLeft w:val="0"/>
                  <w:marRight w:val="0"/>
                  <w:marTop w:val="0"/>
                  <w:marBottom w:val="0"/>
                  <w:divBdr>
                    <w:top w:val="none" w:sz="0" w:space="0" w:color="auto"/>
                    <w:left w:val="none" w:sz="0" w:space="0" w:color="auto"/>
                    <w:bottom w:val="none" w:sz="0" w:space="0" w:color="auto"/>
                    <w:right w:val="none" w:sz="0" w:space="0" w:color="auto"/>
                  </w:divBdr>
                  <w:divsChild>
                    <w:div w:id="408040788">
                      <w:marLeft w:val="0"/>
                      <w:marRight w:val="0"/>
                      <w:marTop w:val="0"/>
                      <w:marBottom w:val="0"/>
                      <w:divBdr>
                        <w:top w:val="none" w:sz="0" w:space="0" w:color="auto"/>
                        <w:left w:val="none" w:sz="0" w:space="0" w:color="auto"/>
                        <w:bottom w:val="none" w:sz="0" w:space="0" w:color="auto"/>
                        <w:right w:val="none" w:sz="0" w:space="0" w:color="auto"/>
                      </w:divBdr>
                    </w:div>
                  </w:divsChild>
                </w:div>
                <w:div w:id="1091394285">
                  <w:marLeft w:val="0"/>
                  <w:marRight w:val="0"/>
                  <w:marTop w:val="0"/>
                  <w:marBottom w:val="0"/>
                  <w:divBdr>
                    <w:top w:val="none" w:sz="0" w:space="0" w:color="auto"/>
                    <w:left w:val="none" w:sz="0" w:space="0" w:color="auto"/>
                    <w:bottom w:val="none" w:sz="0" w:space="0" w:color="auto"/>
                    <w:right w:val="none" w:sz="0" w:space="0" w:color="auto"/>
                  </w:divBdr>
                  <w:divsChild>
                    <w:div w:id="225843283">
                      <w:marLeft w:val="0"/>
                      <w:marRight w:val="0"/>
                      <w:marTop w:val="0"/>
                      <w:marBottom w:val="0"/>
                      <w:divBdr>
                        <w:top w:val="none" w:sz="0" w:space="0" w:color="auto"/>
                        <w:left w:val="none" w:sz="0" w:space="0" w:color="auto"/>
                        <w:bottom w:val="none" w:sz="0" w:space="0" w:color="auto"/>
                        <w:right w:val="none" w:sz="0" w:space="0" w:color="auto"/>
                      </w:divBdr>
                    </w:div>
                  </w:divsChild>
                </w:div>
                <w:div w:id="1992516822">
                  <w:marLeft w:val="0"/>
                  <w:marRight w:val="0"/>
                  <w:marTop w:val="0"/>
                  <w:marBottom w:val="0"/>
                  <w:divBdr>
                    <w:top w:val="none" w:sz="0" w:space="0" w:color="auto"/>
                    <w:left w:val="none" w:sz="0" w:space="0" w:color="auto"/>
                    <w:bottom w:val="none" w:sz="0" w:space="0" w:color="auto"/>
                    <w:right w:val="none" w:sz="0" w:space="0" w:color="auto"/>
                  </w:divBdr>
                  <w:divsChild>
                    <w:div w:id="1422483165">
                      <w:marLeft w:val="0"/>
                      <w:marRight w:val="0"/>
                      <w:marTop w:val="0"/>
                      <w:marBottom w:val="0"/>
                      <w:divBdr>
                        <w:top w:val="none" w:sz="0" w:space="0" w:color="auto"/>
                        <w:left w:val="none" w:sz="0" w:space="0" w:color="auto"/>
                        <w:bottom w:val="none" w:sz="0" w:space="0" w:color="auto"/>
                        <w:right w:val="none" w:sz="0" w:space="0" w:color="auto"/>
                      </w:divBdr>
                    </w:div>
                  </w:divsChild>
                </w:div>
                <w:div w:id="1949774415">
                  <w:marLeft w:val="0"/>
                  <w:marRight w:val="0"/>
                  <w:marTop w:val="0"/>
                  <w:marBottom w:val="0"/>
                  <w:divBdr>
                    <w:top w:val="none" w:sz="0" w:space="0" w:color="auto"/>
                    <w:left w:val="none" w:sz="0" w:space="0" w:color="auto"/>
                    <w:bottom w:val="none" w:sz="0" w:space="0" w:color="auto"/>
                    <w:right w:val="none" w:sz="0" w:space="0" w:color="auto"/>
                  </w:divBdr>
                  <w:divsChild>
                    <w:div w:id="432819699">
                      <w:marLeft w:val="0"/>
                      <w:marRight w:val="0"/>
                      <w:marTop w:val="0"/>
                      <w:marBottom w:val="0"/>
                      <w:divBdr>
                        <w:top w:val="none" w:sz="0" w:space="0" w:color="auto"/>
                        <w:left w:val="none" w:sz="0" w:space="0" w:color="auto"/>
                        <w:bottom w:val="none" w:sz="0" w:space="0" w:color="auto"/>
                        <w:right w:val="none" w:sz="0" w:space="0" w:color="auto"/>
                      </w:divBdr>
                    </w:div>
                  </w:divsChild>
                </w:div>
                <w:div w:id="711808141">
                  <w:marLeft w:val="0"/>
                  <w:marRight w:val="0"/>
                  <w:marTop w:val="0"/>
                  <w:marBottom w:val="0"/>
                  <w:divBdr>
                    <w:top w:val="none" w:sz="0" w:space="0" w:color="auto"/>
                    <w:left w:val="none" w:sz="0" w:space="0" w:color="auto"/>
                    <w:bottom w:val="none" w:sz="0" w:space="0" w:color="auto"/>
                    <w:right w:val="none" w:sz="0" w:space="0" w:color="auto"/>
                  </w:divBdr>
                  <w:divsChild>
                    <w:div w:id="670059080">
                      <w:marLeft w:val="0"/>
                      <w:marRight w:val="0"/>
                      <w:marTop w:val="0"/>
                      <w:marBottom w:val="0"/>
                      <w:divBdr>
                        <w:top w:val="none" w:sz="0" w:space="0" w:color="auto"/>
                        <w:left w:val="none" w:sz="0" w:space="0" w:color="auto"/>
                        <w:bottom w:val="none" w:sz="0" w:space="0" w:color="auto"/>
                        <w:right w:val="none" w:sz="0" w:space="0" w:color="auto"/>
                      </w:divBdr>
                    </w:div>
                    <w:div w:id="1143547114">
                      <w:marLeft w:val="0"/>
                      <w:marRight w:val="0"/>
                      <w:marTop w:val="0"/>
                      <w:marBottom w:val="0"/>
                      <w:divBdr>
                        <w:top w:val="none" w:sz="0" w:space="0" w:color="auto"/>
                        <w:left w:val="none" w:sz="0" w:space="0" w:color="auto"/>
                        <w:bottom w:val="none" w:sz="0" w:space="0" w:color="auto"/>
                        <w:right w:val="none" w:sz="0" w:space="0" w:color="auto"/>
                      </w:divBdr>
                    </w:div>
                  </w:divsChild>
                </w:div>
                <w:div w:id="1973247533">
                  <w:marLeft w:val="0"/>
                  <w:marRight w:val="0"/>
                  <w:marTop w:val="0"/>
                  <w:marBottom w:val="0"/>
                  <w:divBdr>
                    <w:top w:val="none" w:sz="0" w:space="0" w:color="auto"/>
                    <w:left w:val="none" w:sz="0" w:space="0" w:color="auto"/>
                    <w:bottom w:val="none" w:sz="0" w:space="0" w:color="auto"/>
                    <w:right w:val="none" w:sz="0" w:space="0" w:color="auto"/>
                  </w:divBdr>
                  <w:divsChild>
                    <w:div w:id="1174606302">
                      <w:marLeft w:val="0"/>
                      <w:marRight w:val="0"/>
                      <w:marTop w:val="0"/>
                      <w:marBottom w:val="0"/>
                      <w:divBdr>
                        <w:top w:val="none" w:sz="0" w:space="0" w:color="auto"/>
                        <w:left w:val="none" w:sz="0" w:space="0" w:color="auto"/>
                        <w:bottom w:val="none" w:sz="0" w:space="0" w:color="auto"/>
                        <w:right w:val="none" w:sz="0" w:space="0" w:color="auto"/>
                      </w:divBdr>
                    </w:div>
                  </w:divsChild>
                </w:div>
                <w:div w:id="824783599">
                  <w:marLeft w:val="0"/>
                  <w:marRight w:val="0"/>
                  <w:marTop w:val="0"/>
                  <w:marBottom w:val="0"/>
                  <w:divBdr>
                    <w:top w:val="none" w:sz="0" w:space="0" w:color="auto"/>
                    <w:left w:val="none" w:sz="0" w:space="0" w:color="auto"/>
                    <w:bottom w:val="none" w:sz="0" w:space="0" w:color="auto"/>
                    <w:right w:val="none" w:sz="0" w:space="0" w:color="auto"/>
                  </w:divBdr>
                  <w:divsChild>
                    <w:div w:id="367418779">
                      <w:marLeft w:val="0"/>
                      <w:marRight w:val="0"/>
                      <w:marTop w:val="0"/>
                      <w:marBottom w:val="0"/>
                      <w:divBdr>
                        <w:top w:val="none" w:sz="0" w:space="0" w:color="auto"/>
                        <w:left w:val="none" w:sz="0" w:space="0" w:color="auto"/>
                        <w:bottom w:val="none" w:sz="0" w:space="0" w:color="auto"/>
                        <w:right w:val="none" w:sz="0" w:space="0" w:color="auto"/>
                      </w:divBdr>
                    </w:div>
                  </w:divsChild>
                </w:div>
                <w:div w:id="1319072628">
                  <w:marLeft w:val="0"/>
                  <w:marRight w:val="0"/>
                  <w:marTop w:val="0"/>
                  <w:marBottom w:val="0"/>
                  <w:divBdr>
                    <w:top w:val="none" w:sz="0" w:space="0" w:color="auto"/>
                    <w:left w:val="none" w:sz="0" w:space="0" w:color="auto"/>
                    <w:bottom w:val="none" w:sz="0" w:space="0" w:color="auto"/>
                    <w:right w:val="none" w:sz="0" w:space="0" w:color="auto"/>
                  </w:divBdr>
                  <w:divsChild>
                    <w:div w:id="327288935">
                      <w:marLeft w:val="0"/>
                      <w:marRight w:val="0"/>
                      <w:marTop w:val="0"/>
                      <w:marBottom w:val="0"/>
                      <w:divBdr>
                        <w:top w:val="none" w:sz="0" w:space="0" w:color="auto"/>
                        <w:left w:val="none" w:sz="0" w:space="0" w:color="auto"/>
                        <w:bottom w:val="none" w:sz="0" w:space="0" w:color="auto"/>
                        <w:right w:val="none" w:sz="0" w:space="0" w:color="auto"/>
                      </w:divBdr>
                    </w:div>
                  </w:divsChild>
                </w:div>
                <w:div w:id="2023359238">
                  <w:marLeft w:val="0"/>
                  <w:marRight w:val="0"/>
                  <w:marTop w:val="0"/>
                  <w:marBottom w:val="0"/>
                  <w:divBdr>
                    <w:top w:val="none" w:sz="0" w:space="0" w:color="auto"/>
                    <w:left w:val="none" w:sz="0" w:space="0" w:color="auto"/>
                    <w:bottom w:val="none" w:sz="0" w:space="0" w:color="auto"/>
                    <w:right w:val="none" w:sz="0" w:space="0" w:color="auto"/>
                  </w:divBdr>
                  <w:divsChild>
                    <w:div w:id="1609582907">
                      <w:marLeft w:val="0"/>
                      <w:marRight w:val="0"/>
                      <w:marTop w:val="0"/>
                      <w:marBottom w:val="0"/>
                      <w:divBdr>
                        <w:top w:val="none" w:sz="0" w:space="0" w:color="auto"/>
                        <w:left w:val="none" w:sz="0" w:space="0" w:color="auto"/>
                        <w:bottom w:val="none" w:sz="0" w:space="0" w:color="auto"/>
                        <w:right w:val="none" w:sz="0" w:space="0" w:color="auto"/>
                      </w:divBdr>
                    </w:div>
                  </w:divsChild>
                </w:div>
                <w:div w:id="1728450993">
                  <w:marLeft w:val="0"/>
                  <w:marRight w:val="0"/>
                  <w:marTop w:val="0"/>
                  <w:marBottom w:val="0"/>
                  <w:divBdr>
                    <w:top w:val="none" w:sz="0" w:space="0" w:color="auto"/>
                    <w:left w:val="none" w:sz="0" w:space="0" w:color="auto"/>
                    <w:bottom w:val="none" w:sz="0" w:space="0" w:color="auto"/>
                    <w:right w:val="none" w:sz="0" w:space="0" w:color="auto"/>
                  </w:divBdr>
                  <w:divsChild>
                    <w:div w:id="343820035">
                      <w:marLeft w:val="0"/>
                      <w:marRight w:val="0"/>
                      <w:marTop w:val="0"/>
                      <w:marBottom w:val="0"/>
                      <w:divBdr>
                        <w:top w:val="none" w:sz="0" w:space="0" w:color="auto"/>
                        <w:left w:val="none" w:sz="0" w:space="0" w:color="auto"/>
                        <w:bottom w:val="none" w:sz="0" w:space="0" w:color="auto"/>
                        <w:right w:val="none" w:sz="0" w:space="0" w:color="auto"/>
                      </w:divBdr>
                    </w:div>
                  </w:divsChild>
                </w:div>
                <w:div w:id="819075927">
                  <w:marLeft w:val="0"/>
                  <w:marRight w:val="0"/>
                  <w:marTop w:val="0"/>
                  <w:marBottom w:val="0"/>
                  <w:divBdr>
                    <w:top w:val="none" w:sz="0" w:space="0" w:color="auto"/>
                    <w:left w:val="none" w:sz="0" w:space="0" w:color="auto"/>
                    <w:bottom w:val="none" w:sz="0" w:space="0" w:color="auto"/>
                    <w:right w:val="none" w:sz="0" w:space="0" w:color="auto"/>
                  </w:divBdr>
                  <w:divsChild>
                    <w:div w:id="905920338">
                      <w:marLeft w:val="0"/>
                      <w:marRight w:val="0"/>
                      <w:marTop w:val="0"/>
                      <w:marBottom w:val="0"/>
                      <w:divBdr>
                        <w:top w:val="none" w:sz="0" w:space="0" w:color="auto"/>
                        <w:left w:val="none" w:sz="0" w:space="0" w:color="auto"/>
                        <w:bottom w:val="none" w:sz="0" w:space="0" w:color="auto"/>
                        <w:right w:val="none" w:sz="0" w:space="0" w:color="auto"/>
                      </w:divBdr>
                    </w:div>
                    <w:div w:id="922490236">
                      <w:marLeft w:val="0"/>
                      <w:marRight w:val="0"/>
                      <w:marTop w:val="0"/>
                      <w:marBottom w:val="0"/>
                      <w:divBdr>
                        <w:top w:val="none" w:sz="0" w:space="0" w:color="auto"/>
                        <w:left w:val="none" w:sz="0" w:space="0" w:color="auto"/>
                        <w:bottom w:val="none" w:sz="0" w:space="0" w:color="auto"/>
                        <w:right w:val="none" w:sz="0" w:space="0" w:color="auto"/>
                      </w:divBdr>
                    </w:div>
                    <w:div w:id="902371538">
                      <w:marLeft w:val="0"/>
                      <w:marRight w:val="0"/>
                      <w:marTop w:val="0"/>
                      <w:marBottom w:val="0"/>
                      <w:divBdr>
                        <w:top w:val="none" w:sz="0" w:space="0" w:color="auto"/>
                        <w:left w:val="none" w:sz="0" w:space="0" w:color="auto"/>
                        <w:bottom w:val="none" w:sz="0" w:space="0" w:color="auto"/>
                        <w:right w:val="none" w:sz="0" w:space="0" w:color="auto"/>
                      </w:divBdr>
                    </w:div>
                  </w:divsChild>
                </w:div>
                <w:div w:id="718237584">
                  <w:marLeft w:val="0"/>
                  <w:marRight w:val="0"/>
                  <w:marTop w:val="0"/>
                  <w:marBottom w:val="0"/>
                  <w:divBdr>
                    <w:top w:val="none" w:sz="0" w:space="0" w:color="auto"/>
                    <w:left w:val="none" w:sz="0" w:space="0" w:color="auto"/>
                    <w:bottom w:val="none" w:sz="0" w:space="0" w:color="auto"/>
                    <w:right w:val="none" w:sz="0" w:space="0" w:color="auto"/>
                  </w:divBdr>
                  <w:divsChild>
                    <w:div w:id="1901935695">
                      <w:marLeft w:val="0"/>
                      <w:marRight w:val="0"/>
                      <w:marTop w:val="0"/>
                      <w:marBottom w:val="0"/>
                      <w:divBdr>
                        <w:top w:val="none" w:sz="0" w:space="0" w:color="auto"/>
                        <w:left w:val="none" w:sz="0" w:space="0" w:color="auto"/>
                        <w:bottom w:val="none" w:sz="0" w:space="0" w:color="auto"/>
                        <w:right w:val="none" w:sz="0" w:space="0" w:color="auto"/>
                      </w:divBdr>
                    </w:div>
                  </w:divsChild>
                </w:div>
                <w:div w:id="1388609066">
                  <w:marLeft w:val="0"/>
                  <w:marRight w:val="0"/>
                  <w:marTop w:val="0"/>
                  <w:marBottom w:val="0"/>
                  <w:divBdr>
                    <w:top w:val="none" w:sz="0" w:space="0" w:color="auto"/>
                    <w:left w:val="none" w:sz="0" w:space="0" w:color="auto"/>
                    <w:bottom w:val="none" w:sz="0" w:space="0" w:color="auto"/>
                    <w:right w:val="none" w:sz="0" w:space="0" w:color="auto"/>
                  </w:divBdr>
                  <w:divsChild>
                    <w:div w:id="274675585">
                      <w:marLeft w:val="0"/>
                      <w:marRight w:val="0"/>
                      <w:marTop w:val="0"/>
                      <w:marBottom w:val="0"/>
                      <w:divBdr>
                        <w:top w:val="none" w:sz="0" w:space="0" w:color="auto"/>
                        <w:left w:val="none" w:sz="0" w:space="0" w:color="auto"/>
                        <w:bottom w:val="none" w:sz="0" w:space="0" w:color="auto"/>
                        <w:right w:val="none" w:sz="0" w:space="0" w:color="auto"/>
                      </w:divBdr>
                    </w:div>
                  </w:divsChild>
                </w:div>
                <w:div w:id="1256864106">
                  <w:marLeft w:val="0"/>
                  <w:marRight w:val="0"/>
                  <w:marTop w:val="0"/>
                  <w:marBottom w:val="0"/>
                  <w:divBdr>
                    <w:top w:val="none" w:sz="0" w:space="0" w:color="auto"/>
                    <w:left w:val="none" w:sz="0" w:space="0" w:color="auto"/>
                    <w:bottom w:val="none" w:sz="0" w:space="0" w:color="auto"/>
                    <w:right w:val="none" w:sz="0" w:space="0" w:color="auto"/>
                  </w:divBdr>
                  <w:divsChild>
                    <w:div w:id="1322344920">
                      <w:marLeft w:val="0"/>
                      <w:marRight w:val="0"/>
                      <w:marTop w:val="0"/>
                      <w:marBottom w:val="0"/>
                      <w:divBdr>
                        <w:top w:val="none" w:sz="0" w:space="0" w:color="auto"/>
                        <w:left w:val="none" w:sz="0" w:space="0" w:color="auto"/>
                        <w:bottom w:val="none" w:sz="0" w:space="0" w:color="auto"/>
                        <w:right w:val="none" w:sz="0" w:space="0" w:color="auto"/>
                      </w:divBdr>
                    </w:div>
                  </w:divsChild>
                </w:div>
                <w:div w:id="1043212841">
                  <w:marLeft w:val="0"/>
                  <w:marRight w:val="0"/>
                  <w:marTop w:val="0"/>
                  <w:marBottom w:val="0"/>
                  <w:divBdr>
                    <w:top w:val="none" w:sz="0" w:space="0" w:color="auto"/>
                    <w:left w:val="none" w:sz="0" w:space="0" w:color="auto"/>
                    <w:bottom w:val="none" w:sz="0" w:space="0" w:color="auto"/>
                    <w:right w:val="none" w:sz="0" w:space="0" w:color="auto"/>
                  </w:divBdr>
                  <w:divsChild>
                    <w:div w:id="922682974">
                      <w:marLeft w:val="0"/>
                      <w:marRight w:val="0"/>
                      <w:marTop w:val="0"/>
                      <w:marBottom w:val="0"/>
                      <w:divBdr>
                        <w:top w:val="none" w:sz="0" w:space="0" w:color="auto"/>
                        <w:left w:val="none" w:sz="0" w:space="0" w:color="auto"/>
                        <w:bottom w:val="none" w:sz="0" w:space="0" w:color="auto"/>
                        <w:right w:val="none" w:sz="0" w:space="0" w:color="auto"/>
                      </w:divBdr>
                    </w:div>
                    <w:div w:id="1266886296">
                      <w:marLeft w:val="0"/>
                      <w:marRight w:val="0"/>
                      <w:marTop w:val="0"/>
                      <w:marBottom w:val="0"/>
                      <w:divBdr>
                        <w:top w:val="none" w:sz="0" w:space="0" w:color="auto"/>
                        <w:left w:val="none" w:sz="0" w:space="0" w:color="auto"/>
                        <w:bottom w:val="none" w:sz="0" w:space="0" w:color="auto"/>
                        <w:right w:val="none" w:sz="0" w:space="0" w:color="auto"/>
                      </w:divBdr>
                    </w:div>
                    <w:div w:id="855967258">
                      <w:marLeft w:val="0"/>
                      <w:marRight w:val="0"/>
                      <w:marTop w:val="0"/>
                      <w:marBottom w:val="0"/>
                      <w:divBdr>
                        <w:top w:val="none" w:sz="0" w:space="0" w:color="auto"/>
                        <w:left w:val="none" w:sz="0" w:space="0" w:color="auto"/>
                        <w:bottom w:val="none" w:sz="0" w:space="0" w:color="auto"/>
                        <w:right w:val="none" w:sz="0" w:space="0" w:color="auto"/>
                      </w:divBdr>
                    </w:div>
                    <w:div w:id="784539078">
                      <w:marLeft w:val="0"/>
                      <w:marRight w:val="0"/>
                      <w:marTop w:val="0"/>
                      <w:marBottom w:val="0"/>
                      <w:divBdr>
                        <w:top w:val="none" w:sz="0" w:space="0" w:color="auto"/>
                        <w:left w:val="none" w:sz="0" w:space="0" w:color="auto"/>
                        <w:bottom w:val="none" w:sz="0" w:space="0" w:color="auto"/>
                        <w:right w:val="none" w:sz="0" w:space="0" w:color="auto"/>
                      </w:divBdr>
                    </w:div>
                    <w:div w:id="1487043765">
                      <w:marLeft w:val="0"/>
                      <w:marRight w:val="0"/>
                      <w:marTop w:val="0"/>
                      <w:marBottom w:val="0"/>
                      <w:divBdr>
                        <w:top w:val="none" w:sz="0" w:space="0" w:color="auto"/>
                        <w:left w:val="none" w:sz="0" w:space="0" w:color="auto"/>
                        <w:bottom w:val="none" w:sz="0" w:space="0" w:color="auto"/>
                        <w:right w:val="none" w:sz="0" w:space="0" w:color="auto"/>
                      </w:divBdr>
                    </w:div>
                    <w:div w:id="1569002610">
                      <w:marLeft w:val="0"/>
                      <w:marRight w:val="0"/>
                      <w:marTop w:val="0"/>
                      <w:marBottom w:val="0"/>
                      <w:divBdr>
                        <w:top w:val="none" w:sz="0" w:space="0" w:color="auto"/>
                        <w:left w:val="none" w:sz="0" w:space="0" w:color="auto"/>
                        <w:bottom w:val="none" w:sz="0" w:space="0" w:color="auto"/>
                        <w:right w:val="none" w:sz="0" w:space="0" w:color="auto"/>
                      </w:divBdr>
                    </w:div>
                    <w:div w:id="1537041082">
                      <w:marLeft w:val="0"/>
                      <w:marRight w:val="0"/>
                      <w:marTop w:val="0"/>
                      <w:marBottom w:val="0"/>
                      <w:divBdr>
                        <w:top w:val="none" w:sz="0" w:space="0" w:color="auto"/>
                        <w:left w:val="none" w:sz="0" w:space="0" w:color="auto"/>
                        <w:bottom w:val="none" w:sz="0" w:space="0" w:color="auto"/>
                        <w:right w:val="none" w:sz="0" w:space="0" w:color="auto"/>
                      </w:divBdr>
                    </w:div>
                    <w:div w:id="530455436">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216425683">
                      <w:marLeft w:val="0"/>
                      <w:marRight w:val="0"/>
                      <w:marTop w:val="0"/>
                      <w:marBottom w:val="0"/>
                      <w:divBdr>
                        <w:top w:val="none" w:sz="0" w:space="0" w:color="auto"/>
                        <w:left w:val="none" w:sz="0" w:space="0" w:color="auto"/>
                        <w:bottom w:val="none" w:sz="0" w:space="0" w:color="auto"/>
                        <w:right w:val="none" w:sz="0" w:space="0" w:color="auto"/>
                      </w:divBdr>
                    </w:div>
                    <w:div w:id="1648978137">
                      <w:marLeft w:val="0"/>
                      <w:marRight w:val="0"/>
                      <w:marTop w:val="0"/>
                      <w:marBottom w:val="0"/>
                      <w:divBdr>
                        <w:top w:val="none" w:sz="0" w:space="0" w:color="auto"/>
                        <w:left w:val="none" w:sz="0" w:space="0" w:color="auto"/>
                        <w:bottom w:val="none" w:sz="0" w:space="0" w:color="auto"/>
                        <w:right w:val="none" w:sz="0" w:space="0" w:color="auto"/>
                      </w:divBdr>
                    </w:div>
                    <w:div w:id="2067752955">
                      <w:marLeft w:val="0"/>
                      <w:marRight w:val="0"/>
                      <w:marTop w:val="0"/>
                      <w:marBottom w:val="0"/>
                      <w:divBdr>
                        <w:top w:val="none" w:sz="0" w:space="0" w:color="auto"/>
                        <w:left w:val="none" w:sz="0" w:space="0" w:color="auto"/>
                        <w:bottom w:val="none" w:sz="0" w:space="0" w:color="auto"/>
                        <w:right w:val="none" w:sz="0" w:space="0" w:color="auto"/>
                      </w:divBdr>
                    </w:div>
                  </w:divsChild>
                </w:div>
                <w:div w:id="2011447511">
                  <w:marLeft w:val="0"/>
                  <w:marRight w:val="0"/>
                  <w:marTop w:val="0"/>
                  <w:marBottom w:val="0"/>
                  <w:divBdr>
                    <w:top w:val="none" w:sz="0" w:space="0" w:color="auto"/>
                    <w:left w:val="none" w:sz="0" w:space="0" w:color="auto"/>
                    <w:bottom w:val="none" w:sz="0" w:space="0" w:color="auto"/>
                    <w:right w:val="none" w:sz="0" w:space="0" w:color="auto"/>
                  </w:divBdr>
                  <w:divsChild>
                    <w:div w:id="1896625309">
                      <w:marLeft w:val="0"/>
                      <w:marRight w:val="0"/>
                      <w:marTop w:val="0"/>
                      <w:marBottom w:val="0"/>
                      <w:divBdr>
                        <w:top w:val="none" w:sz="0" w:space="0" w:color="auto"/>
                        <w:left w:val="none" w:sz="0" w:space="0" w:color="auto"/>
                        <w:bottom w:val="none" w:sz="0" w:space="0" w:color="auto"/>
                        <w:right w:val="none" w:sz="0" w:space="0" w:color="auto"/>
                      </w:divBdr>
                    </w:div>
                  </w:divsChild>
                </w:div>
                <w:div w:id="1158351426">
                  <w:marLeft w:val="0"/>
                  <w:marRight w:val="0"/>
                  <w:marTop w:val="0"/>
                  <w:marBottom w:val="0"/>
                  <w:divBdr>
                    <w:top w:val="none" w:sz="0" w:space="0" w:color="auto"/>
                    <w:left w:val="none" w:sz="0" w:space="0" w:color="auto"/>
                    <w:bottom w:val="none" w:sz="0" w:space="0" w:color="auto"/>
                    <w:right w:val="none" w:sz="0" w:space="0" w:color="auto"/>
                  </w:divBdr>
                  <w:divsChild>
                    <w:div w:id="322782314">
                      <w:marLeft w:val="0"/>
                      <w:marRight w:val="0"/>
                      <w:marTop w:val="0"/>
                      <w:marBottom w:val="0"/>
                      <w:divBdr>
                        <w:top w:val="none" w:sz="0" w:space="0" w:color="auto"/>
                        <w:left w:val="none" w:sz="0" w:space="0" w:color="auto"/>
                        <w:bottom w:val="none" w:sz="0" w:space="0" w:color="auto"/>
                        <w:right w:val="none" w:sz="0" w:space="0" w:color="auto"/>
                      </w:divBdr>
                    </w:div>
                  </w:divsChild>
                </w:div>
                <w:div w:id="1400400940">
                  <w:marLeft w:val="0"/>
                  <w:marRight w:val="0"/>
                  <w:marTop w:val="0"/>
                  <w:marBottom w:val="0"/>
                  <w:divBdr>
                    <w:top w:val="none" w:sz="0" w:space="0" w:color="auto"/>
                    <w:left w:val="none" w:sz="0" w:space="0" w:color="auto"/>
                    <w:bottom w:val="none" w:sz="0" w:space="0" w:color="auto"/>
                    <w:right w:val="none" w:sz="0" w:space="0" w:color="auto"/>
                  </w:divBdr>
                  <w:divsChild>
                    <w:div w:id="598677241">
                      <w:marLeft w:val="0"/>
                      <w:marRight w:val="0"/>
                      <w:marTop w:val="0"/>
                      <w:marBottom w:val="0"/>
                      <w:divBdr>
                        <w:top w:val="none" w:sz="0" w:space="0" w:color="auto"/>
                        <w:left w:val="none" w:sz="0" w:space="0" w:color="auto"/>
                        <w:bottom w:val="none" w:sz="0" w:space="0" w:color="auto"/>
                        <w:right w:val="none" w:sz="0" w:space="0" w:color="auto"/>
                      </w:divBdr>
                    </w:div>
                  </w:divsChild>
                </w:div>
                <w:div w:id="692264694">
                  <w:marLeft w:val="0"/>
                  <w:marRight w:val="0"/>
                  <w:marTop w:val="0"/>
                  <w:marBottom w:val="0"/>
                  <w:divBdr>
                    <w:top w:val="none" w:sz="0" w:space="0" w:color="auto"/>
                    <w:left w:val="none" w:sz="0" w:space="0" w:color="auto"/>
                    <w:bottom w:val="none" w:sz="0" w:space="0" w:color="auto"/>
                    <w:right w:val="none" w:sz="0" w:space="0" w:color="auto"/>
                  </w:divBdr>
                  <w:divsChild>
                    <w:div w:id="2078504939">
                      <w:marLeft w:val="0"/>
                      <w:marRight w:val="0"/>
                      <w:marTop w:val="0"/>
                      <w:marBottom w:val="0"/>
                      <w:divBdr>
                        <w:top w:val="none" w:sz="0" w:space="0" w:color="auto"/>
                        <w:left w:val="none" w:sz="0" w:space="0" w:color="auto"/>
                        <w:bottom w:val="none" w:sz="0" w:space="0" w:color="auto"/>
                        <w:right w:val="none" w:sz="0" w:space="0" w:color="auto"/>
                      </w:divBdr>
                    </w:div>
                  </w:divsChild>
                </w:div>
                <w:div w:id="988707770">
                  <w:marLeft w:val="0"/>
                  <w:marRight w:val="0"/>
                  <w:marTop w:val="0"/>
                  <w:marBottom w:val="0"/>
                  <w:divBdr>
                    <w:top w:val="none" w:sz="0" w:space="0" w:color="auto"/>
                    <w:left w:val="none" w:sz="0" w:space="0" w:color="auto"/>
                    <w:bottom w:val="none" w:sz="0" w:space="0" w:color="auto"/>
                    <w:right w:val="none" w:sz="0" w:space="0" w:color="auto"/>
                  </w:divBdr>
                  <w:divsChild>
                    <w:div w:id="1596285593">
                      <w:marLeft w:val="0"/>
                      <w:marRight w:val="0"/>
                      <w:marTop w:val="0"/>
                      <w:marBottom w:val="0"/>
                      <w:divBdr>
                        <w:top w:val="none" w:sz="0" w:space="0" w:color="auto"/>
                        <w:left w:val="none" w:sz="0" w:space="0" w:color="auto"/>
                        <w:bottom w:val="none" w:sz="0" w:space="0" w:color="auto"/>
                        <w:right w:val="none" w:sz="0" w:space="0" w:color="auto"/>
                      </w:divBdr>
                    </w:div>
                  </w:divsChild>
                </w:div>
                <w:div w:id="189032702">
                  <w:marLeft w:val="0"/>
                  <w:marRight w:val="0"/>
                  <w:marTop w:val="0"/>
                  <w:marBottom w:val="0"/>
                  <w:divBdr>
                    <w:top w:val="none" w:sz="0" w:space="0" w:color="auto"/>
                    <w:left w:val="none" w:sz="0" w:space="0" w:color="auto"/>
                    <w:bottom w:val="none" w:sz="0" w:space="0" w:color="auto"/>
                    <w:right w:val="none" w:sz="0" w:space="0" w:color="auto"/>
                  </w:divBdr>
                  <w:divsChild>
                    <w:div w:id="1127895907">
                      <w:marLeft w:val="0"/>
                      <w:marRight w:val="0"/>
                      <w:marTop w:val="0"/>
                      <w:marBottom w:val="0"/>
                      <w:divBdr>
                        <w:top w:val="none" w:sz="0" w:space="0" w:color="auto"/>
                        <w:left w:val="none" w:sz="0" w:space="0" w:color="auto"/>
                        <w:bottom w:val="none" w:sz="0" w:space="0" w:color="auto"/>
                        <w:right w:val="none" w:sz="0" w:space="0" w:color="auto"/>
                      </w:divBdr>
                    </w:div>
                  </w:divsChild>
                </w:div>
                <w:div w:id="1679694229">
                  <w:marLeft w:val="0"/>
                  <w:marRight w:val="0"/>
                  <w:marTop w:val="0"/>
                  <w:marBottom w:val="0"/>
                  <w:divBdr>
                    <w:top w:val="none" w:sz="0" w:space="0" w:color="auto"/>
                    <w:left w:val="none" w:sz="0" w:space="0" w:color="auto"/>
                    <w:bottom w:val="none" w:sz="0" w:space="0" w:color="auto"/>
                    <w:right w:val="none" w:sz="0" w:space="0" w:color="auto"/>
                  </w:divBdr>
                  <w:divsChild>
                    <w:div w:id="125898512">
                      <w:marLeft w:val="0"/>
                      <w:marRight w:val="0"/>
                      <w:marTop w:val="0"/>
                      <w:marBottom w:val="0"/>
                      <w:divBdr>
                        <w:top w:val="none" w:sz="0" w:space="0" w:color="auto"/>
                        <w:left w:val="none" w:sz="0" w:space="0" w:color="auto"/>
                        <w:bottom w:val="none" w:sz="0" w:space="0" w:color="auto"/>
                        <w:right w:val="none" w:sz="0" w:space="0" w:color="auto"/>
                      </w:divBdr>
                    </w:div>
                  </w:divsChild>
                </w:div>
                <w:div w:id="1743482900">
                  <w:marLeft w:val="0"/>
                  <w:marRight w:val="0"/>
                  <w:marTop w:val="0"/>
                  <w:marBottom w:val="0"/>
                  <w:divBdr>
                    <w:top w:val="none" w:sz="0" w:space="0" w:color="auto"/>
                    <w:left w:val="none" w:sz="0" w:space="0" w:color="auto"/>
                    <w:bottom w:val="none" w:sz="0" w:space="0" w:color="auto"/>
                    <w:right w:val="none" w:sz="0" w:space="0" w:color="auto"/>
                  </w:divBdr>
                  <w:divsChild>
                    <w:div w:id="1742563378">
                      <w:marLeft w:val="0"/>
                      <w:marRight w:val="0"/>
                      <w:marTop w:val="0"/>
                      <w:marBottom w:val="0"/>
                      <w:divBdr>
                        <w:top w:val="none" w:sz="0" w:space="0" w:color="auto"/>
                        <w:left w:val="none" w:sz="0" w:space="0" w:color="auto"/>
                        <w:bottom w:val="none" w:sz="0" w:space="0" w:color="auto"/>
                        <w:right w:val="none" w:sz="0" w:space="0" w:color="auto"/>
                      </w:divBdr>
                    </w:div>
                  </w:divsChild>
                </w:div>
                <w:div w:id="898127118">
                  <w:marLeft w:val="0"/>
                  <w:marRight w:val="0"/>
                  <w:marTop w:val="0"/>
                  <w:marBottom w:val="0"/>
                  <w:divBdr>
                    <w:top w:val="none" w:sz="0" w:space="0" w:color="auto"/>
                    <w:left w:val="none" w:sz="0" w:space="0" w:color="auto"/>
                    <w:bottom w:val="none" w:sz="0" w:space="0" w:color="auto"/>
                    <w:right w:val="none" w:sz="0" w:space="0" w:color="auto"/>
                  </w:divBdr>
                  <w:divsChild>
                    <w:div w:id="1343823785">
                      <w:marLeft w:val="0"/>
                      <w:marRight w:val="0"/>
                      <w:marTop w:val="0"/>
                      <w:marBottom w:val="0"/>
                      <w:divBdr>
                        <w:top w:val="none" w:sz="0" w:space="0" w:color="auto"/>
                        <w:left w:val="none" w:sz="0" w:space="0" w:color="auto"/>
                        <w:bottom w:val="none" w:sz="0" w:space="0" w:color="auto"/>
                        <w:right w:val="none" w:sz="0" w:space="0" w:color="auto"/>
                      </w:divBdr>
                    </w:div>
                  </w:divsChild>
                </w:div>
                <w:div w:id="815490034">
                  <w:marLeft w:val="0"/>
                  <w:marRight w:val="0"/>
                  <w:marTop w:val="0"/>
                  <w:marBottom w:val="0"/>
                  <w:divBdr>
                    <w:top w:val="none" w:sz="0" w:space="0" w:color="auto"/>
                    <w:left w:val="none" w:sz="0" w:space="0" w:color="auto"/>
                    <w:bottom w:val="none" w:sz="0" w:space="0" w:color="auto"/>
                    <w:right w:val="none" w:sz="0" w:space="0" w:color="auto"/>
                  </w:divBdr>
                  <w:divsChild>
                    <w:div w:id="538052066">
                      <w:marLeft w:val="0"/>
                      <w:marRight w:val="0"/>
                      <w:marTop w:val="0"/>
                      <w:marBottom w:val="0"/>
                      <w:divBdr>
                        <w:top w:val="none" w:sz="0" w:space="0" w:color="auto"/>
                        <w:left w:val="none" w:sz="0" w:space="0" w:color="auto"/>
                        <w:bottom w:val="none" w:sz="0" w:space="0" w:color="auto"/>
                        <w:right w:val="none" w:sz="0" w:space="0" w:color="auto"/>
                      </w:divBdr>
                    </w:div>
                  </w:divsChild>
                </w:div>
                <w:div w:id="189413645">
                  <w:marLeft w:val="0"/>
                  <w:marRight w:val="0"/>
                  <w:marTop w:val="0"/>
                  <w:marBottom w:val="0"/>
                  <w:divBdr>
                    <w:top w:val="none" w:sz="0" w:space="0" w:color="auto"/>
                    <w:left w:val="none" w:sz="0" w:space="0" w:color="auto"/>
                    <w:bottom w:val="none" w:sz="0" w:space="0" w:color="auto"/>
                    <w:right w:val="none" w:sz="0" w:space="0" w:color="auto"/>
                  </w:divBdr>
                  <w:divsChild>
                    <w:div w:id="1359310806">
                      <w:marLeft w:val="0"/>
                      <w:marRight w:val="0"/>
                      <w:marTop w:val="0"/>
                      <w:marBottom w:val="0"/>
                      <w:divBdr>
                        <w:top w:val="none" w:sz="0" w:space="0" w:color="auto"/>
                        <w:left w:val="none" w:sz="0" w:space="0" w:color="auto"/>
                        <w:bottom w:val="none" w:sz="0" w:space="0" w:color="auto"/>
                        <w:right w:val="none" w:sz="0" w:space="0" w:color="auto"/>
                      </w:divBdr>
                    </w:div>
                  </w:divsChild>
                </w:div>
                <w:div w:id="882523379">
                  <w:marLeft w:val="0"/>
                  <w:marRight w:val="0"/>
                  <w:marTop w:val="0"/>
                  <w:marBottom w:val="0"/>
                  <w:divBdr>
                    <w:top w:val="none" w:sz="0" w:space="0" w:color="auto"/>
                    <w:left w:val="none" w:sz="0" w:space="0" w:color="auto"/>
                    <w:bottom w:val="none" w:sz="0" w:space="0" w:color="auto"/>
                    <w:right w:val="none" w:sz="0" w:space="0" w:color="auto"/>
                  </w:divBdr>
                  <w:divsChild>
                    <w:div w:id="971599908">
                      <w:marLeft w:val="0"/>
                      <w:marRight w:val="0"/>
                      <w:marTop w:val="0"/>
                      <w:marBottom w:val="0"/>
                      <w:divBdr>
                        <w:top w:val="none" w:sz="0" w:space="0" w:color="auto"/>
                        <w:left w:val="none" w:sz="0" w:space="0" w:color="auto"/>
                        <w:bottom w:val="none" w:sz="0" w:space="0" w:color="auto"/>
                        <w:right w:val="none" w:sz="0" w:space="0" w:color="auto"/>
                      </w:divBdr>
                    </w:div>
                  </w:divsChild>
                </w:div>
                <w:div w:id="254293781">
                  <w:marLeft w:val="0"/>
                  <w:marRight w:val="0"/>
                  <w:marTop w:val="0"/>
                  <w:marBottom w:val="0"/>
                  <w:divBdr>
                    <w:top w:val="none" w:sz="0" w:space="0" w:color="auto"/>
                    <w:left w:val="none" w:sz="0" w:space="0" w:color="auto"/>
                    <w:bottom w:val="none" w:sz="0" w:space="0" w:color="auto"/>
                    <w:right w:val="none" w:sz="0" w:space="0" w:color="auto"/>
                  </w:divBdr>
                  <w:divsChild>
                    <w:div w:id="1258712709">
                      <w:marLeft w:val="0"/>
                      <w:marRight w:val="0"/>
                      <w:marTop w:val="0"/>
                      <w:marBottom w:val="0"/>
                      <w:divBdr>
                        <w:top w:val="none" w:sz="0" w:space="0" w:color="auto"/>
                        <w:left w:val="none" w:sz="0" w:space="0" w:color="auto"/>
                        <w:bottom w:val="none" w:sz="0" w:space="0" w:color="auto"/>
                        <w:right w:val="none" w:sz="0" w:space="0" w:color="auto"/>
                      </w:divBdr>
                    </w:div>
                  </w:divsChild>
                </w:div>
                <w:div w:id="918754802">
                  <w:marLeft w:val="0"/>
                  <w:marRight w:val="0"/>
                  <w:marTop w:val="0"/>
                  <w:marBottom w:val="0"/>
                  <w:divBdr>
                    <w:top w:val="none" w:sz="0" w:space="0" w:color="auto"/>
                    <w:left w:val="none" w:sz="0" w:space="0" w:color="auto"/>
                    <w:bottom w:val="none" w:sz="0" w:space="0" w:color="auto"/>
                    <w:right w:val="none" w:sz="0" w:space="0" w:color="auto"/>
                  </w:divBdr>
                  <w:divsChild>
                    <w:div w:id="1067336376">
                      <w:marLeft w:val="0"/>
                      <w:marRight w:val="0"/>
                      <w:marTop w:val="0"/>
                      <w:marBottom w:val="0"/>
                      <w:divBdr>
                        <w:top w:val="none" w:sz="0" w:space="0" w:color="auto"/>
                        <w:left w:val="none" w:sz="0" w:space="0" w:color="auto"/>
                        <w:bottom w:val="none" w:sz="0" w:space="0" w:color="auto"/>
                        <w:right w:val="none" w:sz="0" w:space="0" w:color="auto"/>
                      </w:divBdr>
                    </w:div>
                  </w:divsChild>
                </w:div>
                <w:div w:id="1188056864">
                  <w:marLeft w:val="0"/>
                  <w:marRight w:val="0"/>
                  <w:marTop w:val="0"/>
                  <w:marBottom w:val="0"/>
                  <w:divBdr>
                    <w:top w:val="none" w:sz="0" w:space="0" w:color="auto"/>
                    <w:left w:val="none" w:sz="0" w:space="0" w:color="auto"/>
                    <w:bottom w:val="none" w:sz="0" w:space="0" w:color="auto"/>
                    <w:right w:val="none" w:sz="0" w:space="0" w:color="auto"/>
                  </w:divBdr>
                  <w:divsChild>
                    <w:div w:id="1649748947">
                      <w:marLeft w:val="0"/>
                      <w:marRight w:val="0"/>
                      <w:marTop w:val="0"/>
                      <w:marBottom w:val="0"/>
                      <w:divBdr>
                        <w:top w:val="none" w:sz="0" w:space="0" w:color="auto"/>
                        <w:left w:val="none" w:sz="0" w:space="0" w:color="auto"/>
                        <w:bottom w:val="none" w:sz="0" w:space="0" w:color="auto"/>
                        <w:right w:val="none" w:sz="0" w:space="0" w:color="auto"/>
                      </w:divBdr>
                    </w:div>
                  </w:divsChild>
                </w:div>
                <w:div w:id="1167476893">
                  <w:marLeft w:val="0"/>
                  <w:marRight w:val="0"/>
                  <w:marTop w:val="0"/>
                  <w:marBottom w:val="0"/>
                  <w:divBdr>
                    <w:top w:val="none" w:sz="0" w:space="0" w:color="auto"/>
                    <w:left w:val="none" w:sz="0" w:space="0" w:color="auto"/>
                    <w:bottom w:val="none" w:sz="0" w:space="0" w:color="auto"/>
                    <w:right w:val="none" w:sz="0" w:space="0" w:color="auto"/>
                  </w:divBdr>
                  <w:divsChild>
                    <w:div w:id="658310146">
                      <w:marLeft w:val="0"/>
                      <w:marRight w:val="0"/>
                      <w:marTop w:val="0"/>
                      <w:marBottom w:val="0"/>
                      <w:divBdr>
                        <w:top w:val="none" w:sz="0" w:space="0" w:color="auto"/>
                        <w:left w:val="none" w:sz="0" w:space="0" w:color="auto"/>
                        <w:bottom w:val="none" w:sz="0" w:space="0" w:color="auto"/>
                        <w:right w:val="none" w:sz="0" w:space="0" w:color="auto"/>
                      </w:divBdr>
                    </w:div>
                  </w:divsChild>
                </w:div>
                <w:div w:id="2045515909">
                  <w:marLeft w:val="0"/>
                  <w:marRight w:val="0"/>
                  <w:marTop w:val="0"/>
                  <w:marBottom w:val="0"/>
                  <w:divBdr>
                    <w:top w:val="none" w:sz="0" w:space="0" w:color="auto"/>
                    <w:left w:val="none" w:sz="0" w:space="0" w:color="auto"/>
                    <w:bottom w:val="none" w:sz="0" w:space="0" w:color="auto"/>
                    <w:right w:val="none" w:sz="0" w:space="0" w:color="auto"/>
                  </w:divBdr>
                  <w:divsChild>
                    <w:div w:id="1136339100">
                      <w:marLeft w:val="0"/>
                      <w:marRight w:val="0"/>
                      <w:marTop w:val="0"/>
                      <w:marBottom w:val="0"/>
                      <w:divBdr>
                        <w:top w:val="none" w:sz="0" w:space="0" w:color="auto"/>
                        <w:left w:val="none" w:sz="0" w:space="0" w:color="auto"/>
                        <w:bottom w:val="none" w:sz="0" w:space="0" w:color="auto"/>
                        <w:right w:val="none" w:sz="0" w:space="0" w:color="auto"/>
                      </w:divBdr>
                    </w:div>
                  </w:divsChild>
                </w:div>
                <w:div w:id="10304562">
                  <w:marLeft w:val="0"/>
                  <w:marRight w:val="0"/>
                  <w:marTop w:val="0"/>
                  <w:marBottom w:val="0"/>
                  <w:divBdr>
                    <w:top w:val="none" w:sz="0" w:space="0" w:color="auto"/>
                    <w:left w:val="none" w:sz="0" w:space="0" w:color="auto"/>
                    <w:bottom w:val="none" w:sz="0" w:space="0" w:color="auto"/>
                    <w:right w:val="none" w:sz="0" w:space="0" w:color="auto"/>
                  </w:divBdr>
                  <w:divsChild>
                    <w:div w:id="1152912148">
                      <w:marLeft w:val="0"/>
                      <w:marRight w:val="0"/>
                      <w:marTop w:val="0"/>
                      <w:marBottom w:val="0"/>
                      <w:divBdr>
                        <w:top w:val="none" w:sz="0" w:space="0" w:color="auto"/>
                        <w:left w:val="none" w:sz="0" w:space="0" w:color="auto"/>
                        <w:bottom w:val="none" w:sz="0" w:space="0" w:color="auto"/>
                        <w:right w:val="none" w:sz="0" w:space="0" w:color="auto"/>
                      </w:divBdr>
                    </w:div>
                  </w:divsChild>
                </w:div>
                <w:div w:id="2115241561">
                  <w:marLeft w:val="0"/>
                  <w:marRight w:val="0"/>
                  <w:marTop w:val="0"/>
                  <w:marBottom w:val="0"/>
                  <w:divBdr>
                    <w:top w:val="none" w:sz="0" w:space="0" w:color="auto"/>
                    <w:left w:val="none" w:sz="0" w:space="0" w:color="auto"/>
                    <w:bottom w:val="none" w:sz="0" w:space="0" w:color="auto"/>
                    <w:right w:val="none" w:sz="0" w:space="0" w:color="auto"/>
                  </w:divBdr>
                  <w:divsChild>
                    <w:div w:id="1622492788">
                      <w:marLeft w:val="0"/>
                      <w:marRight w:val="0"/>
                      <w:marTop w:val="0"/>
                      <w:marBottom w:val="0"/>
                      <w:divBdr>
                        <w:top w:val="none" w:sz="0" w:space="0" w:color="auto"/>
                        <w:left w:val="none" w:sz="0" w:space="0" w:color="auto"/>
                        <w:bottom w:val="none" w:sz="0" w:space="0" w:color="auto"/>
                        <w:right w:val="none" w:sz="0" w:space="0" w:color="auto"/>
                      </w:divBdr>
                    </w:div>
                  </w:divsChild>
                </w:div>
                <w:div w:id="1802573526">
                  <w:marLeft w:val="0"/>
                  <w:marRight w:val="0"/>
                  <w:marTop w:val="0"/>
                  <w:marBottom w:val="0"/>
                  <w:divBdr>
                    <w:top w:val="none" w:sz="0" w:space="0" w:color="auto"/>
                    <w:left w:val="none" w:sz="0" w:space="0" w:color="auto"/>
                    <w:bottom w:val="none" w:sz="0" w:space="0" w:color="auto"/>
                    <w:right w:val="none" w:sz="0" w:space="0" w:color="auto"/>
                  </w:divBdr>
                  <w:divsChild>
                    <w:div w:id="423189340">
                      <w:marLeft w:val="0"/>
                      <w:marRight w:val="0"/>
                      <w:marTop w:val="0"/>
                      <w:marBottom w:val="0"/>
                      <w:divBdr>
                        <w:top w:val="none" w:sz="0" w:space="0" w:color="auto"/>
                        <w:left w:val="none" w:sz="0" w:space="0" w:color="auto"/>
                        <w:bottom w:val="none" w:sz="0" w:space="0" w:color="auto"/>
                        <w:right w:val="none" w:sz="0" w:space="0" w:color="auto"/>
                      </w:divBdr>
                    </w:div>
                  </w:divsChild>
                </w:div>
                <w:div w:id="2140995756">
                  <w:marLeft w:val="0"/>
                  <w:marRight w:val="0"/>
                  <w:marTop w:val="0"/>
                  <w:marBottom w:val="0"/>
                  <w:divBdr>
                    <w:top w:val="none" w:sz="0" w:space="0" w:color="auto"/>
                    <w:left w:val="none" w:sz="0" w:space="0" w:color="auto"/>
                    <w:bottom w:val="none" w:sz="0" w:space="0" w:color="auto"/>
                    <w:right w:val="none" w:sz="0" w:space="0" w:color="auto"/>
                  </w:divBdr>
                  <w:divsChild>
                    <w:div w:id="525942758">
                      <w:marLeft w:val="0"/>
                      <w:marRight w:val="0"/>
                      <w:marTop w:val="0"/>
                      <w:marBottom w:val="0"/>
                      <w:divBdr>
                        <w:top w:val="none" w:sz="0" w:space="0" w:color="auto"/>
                        <w:left w:val="none" w:sz="0" w:space="0" w:color="auto"/>
                        <w:bottom w:val="none" w:sz="0" w:space="0" w:color="auto"/>
                        <w:right w:val="none" w:sz="0" w:space="0" w:color="auto"/>
                      </w:divBdr>
                    </w:div>
                  </w:divsChild>
                </w:div>
                <w:div w:id="1324355863">
                  <w:marLeft w:val="0"/>
                  <w:marRight w:val="0"/>
                  <w:marTop w:val="0"/>
                  <w:marBottom w:val="0"/>
                  <w:divBdr>
                    <w:top w:val="none" w:sz="0" w:space="0" w:color="auto"/>
                    <w:left w:val="none" w:sz="0" w:space="0" w:color="auto"/>
                    <w:bottom w:val="none" w:sz="0" w:space="0" w:color="auto"/>
                    <w:right w:val="none" w:sz="0" w:space="0" w:color="auto"/>
                  </w:divBdr>
                  <w:divsChild>
                    <w:div w:id="1431702908">
                      <w:marLeft w:val="0"/>
                      <w:marRight w:val="0"/>
                      <w:marTop w:val="0"/>
                      <w:marBottom w:val="0"/>
                      <w:divBdr>
                        <w:top w:val="none" w:sz="0" w:space="0" w:color="auto"/>
                        <w:left w:val="none" w:sz="0" w:space="0" w:color="auto"/>
                        <w:bottom w:val="none" w:sz="0" w:space="0" w:color="auto"/>
                        <w:right w:val="none" w:sz="0" w:space="0" w:color="auto"/>
                      </w:divBdr>
                    </w:div>
                  </w:divsChild>
                </w:div>
                <w:div w:id="1519805518">
                  <w:marLeft w:val="0"/>
                  <w:marRight w:val="0"/>
                  <w:marTop w:val="0"/>
                  <w:marBottom w:val="0"/>
                  <w:divBdr>
                    <w:top w:val="none" w:sz="0" w:space="0" w:color="auto"/>
                    <w:left w:val="none" w:sz="0" w:space="0" w:color="auto"/>
                    <w:bottom w:val="none" w:sz="0" w:space="0" w:color="auto"/>
                    <w:right w:val="none" w:sz="0" w:space="0" w:color="auto"/>
                  </w:divBdr>
                  <w:divsChild>
                    <w:div w:id="909459723">
                      <w:marLeft w:val="0"/>
                      <w:marRight w:val="0"/>
                      <w:marTop w:val="0"/>
                      <w:marBottom w:val="0"/>
                      <w:divBdr>
                        <w:top w:val="none" w:sz="0" w:space="0" w:color="auto"/>
                        <w:left w:val="none" w:sz="0" w:space="0" w:color="auto"/>
                        <w:bottom w:val="none" w:sz="0" w:space="0" w:color="auto"/>
                        <w:right w:val="none" w:sz="0" w:space="0" w:color="auto"/>
                      </w:divBdr>
                    </w:div>
                  </w:divsChild>
                </w:div>
                <w:div w:id="1679308909">
                  <w:marLeft w:val="0"/>
                  <w:marRight w:val="0"/>
                  <w:marTop w:val="0"/>
                  <w:marBottom w:val="0"/>
                  <w:divBdr>
                    <w:top w:val="none" w:sz="0" w:space="0" w:color="auto"/>
                    <w:left w:val="none" w:sz="0" w:space="0" w:color="auto"/>
                    <w:bottom w:val="none" w:sz="0" w:space="0" w:color="auto"/>
                    <w:right w:val="none" w:sz="0" w:space="0" w:color="auto"/>
                  </w:divBdr>
                  <w:divsChild>
                    <w:div w:id="639650307">
                      <w:marLeft w:val="0"/>
                      <w:marRight w:val="0"/>
                      <w:marTop w:val="0"/>
                      <w:marBottom w:val="0"/>
                      <w:divBdr>
                        <w:top w:val="none" w:sz="0" w:space="0" w:color="auto"/>
                        <w:left w:val="none" w:sz="0" w:space="0" w:color="auto"/>
                        <w:bottom w:val="none" w:sz="0" w:space="0" w:color="auto"/>
                        <w:right w:val="none" w:sz="0" w:space="0" w:color="auto"/>
                      </w:divBdr>
                    </w:div>
                  </w:divsChild>
                </w:div>
                <w:div w:id="1227258994">
                  <w:marLeft w:val="0"/>
                  <w:marRight w:val="0"/>
                  <w:marTop w:val="0"/>
                  <w:marBottom w:val="0"/>
                  <w:divBdr>
                    <w:top w:val="none" w:sz="0" w:space="0" w:color="auto"/>
                    <w:left w:val="none" w:sz="0" w:space="0" w:color="auto"/>
                    <w:bottom w:val="none" w:sz="0" w:space="0" w:color="auto"/>
                    <w:right w:val="none" w:sz="0" w:space="0" w:color="auto"/>
                  </w:divBdr>
                  <w:divsChild>
                    <w:div w:id="908880832">
                      <w:marLeft w:val="0"/>
                      <w:marRight w:val="0"/>
                      <w:marTop w:val="0"/>
                      <w:marBottom w:val="0"/>
                      <w:divBdr>
                        <w:top w:val="none" w:sz="0" w:space="0" w:color="auto"/>
                        <w:left w:val="none" w:sz="0" w:space="0" w:color="auto"/>
                        <w:bottom w:val="none" w:sz="0" w:space="0" w:color="auto"/>
                        <w:right w:val="none" w:sz="0" w:space="0" w:color="auto"/>
                      </w:divBdr>
                    </w:div>
                  </w:divsChild>
                </w:div>
                <w:div w:id="1300501352">
                  <w:marLeft w:val="0"/>
                  <w:marRight w:val="0"/>
                  <w:marTop w:val="0"/>
                  <w:marBottom w:val="0"/>
                  <w:divBdr>
                    <w:top w:val="none" w:sz="0" w:space="0" w:color="auto"/>
                    <w:left w:val="none" w:sz="0" w:space="0" w:color="auto"/>
                    <w:bottom w:val="none" w:sz="0" w:space="0" w:color="auto"/>
                    <w:right w:val="none" w:sz="0" w:space="0" w:color="auto"/>
                  </w:divBdr>
                  <w:divsChild>
                    <w:div w:id="1024399604">
                      <w:marLeft w:val="0"/>
                      <w:marRight w:val="0"/>
                      <w:marTop w:val="0"/>
                      <w:marBottom w:val="0"/>
                      <w:divBdr>
                        <w:top w:val="none" w:sz="0" w:space="0" w:color="auto"/>
                        <w:left w:val="none" w:sz="0" w:space="0" w:color="auto"/>
                        <w:bottom w:val="none" w:sz="0" w:space="0" w:color="auto"/>
                        <w:right w:val="none" w:sz="0" w:space="0" w:color="auto"/>
                      </w:divBdr>
                    </w:div>
                  </w:divsChild>
                </w:div>
                <w:div w:id="501120546">
                  <w:marLeft w:val="0"/>
                  <w:marRight w:val="0"/>
                  <w:marTop w:val="0"/>
                  <w:marBottom w:val="0"/>
                  <w:divBdr>
                    <w:top w:val="none" w:sz="0" w:space="0" w:color="auto"/>
                    <w:left w:val="none" w:sz="0" w:space="0" w:color="auto"/>
                    <w:bottom w:val="none" w:sz="0" w:space="0" w:color="auto"/>
                    <w:right w:val="none" w:sz="0" w:space="0" w:color="auto"/>
                  </w:divBdr>
                  <w:divsChild>
                    <w:div w:id="2045717091">
                      <w:marLeft w:val="0"/>
                      <w:marRight w:val="0"/>
                      <w:marTop w:val="0"/>
                      <w:marBottom w:val="0"/>
                      <w:divBdr>
                        <w:top w:val="none" w:sz="0" w:space="0" w:color="auto"/>
                        <w:left w:val="none" w:sz="0" w:space="0" w:color="auto"/>
                        <w:bottom w:val="none" w:sz="0" w:space="0" w:color="auto"/>
                        <w:right w:val="none" w:sz="0" w:space="0" w:color="auto"/>
                      </w:divBdr>
                    </w:div>
                  </w:divsChild>
                </w:div>
                <w:div w:id="1673534368">
                  <w:marLeft w:val="0"/>
                  <w:marRight w:val="0"/>
                  <w:marTop w:val="0"/>
                  <w:marBottom w:val="0"/>
                  <w:divBdr>
                    <w:top w:val="none" w:sz="0" w:space="0" w:color="auto"/>
                    <w:left w:val="none" w:sz="0" w:space="0" w:color="auto"/>
                    <w:bottom w:val="none" w:sz="0" w:space="0" w:color="auto"/>
                    <w:right w:val="none" w:sz="0" w:space="0" w:color="auto"/>
                  </w:divBdr>
                  <w:divsChild>
                    <w:div w:id="9797043">
                      <w:marLeft w:val="0"/>
                      <w:marRight w:val="0"/>
                      <w:marTop w:val="0"/>
                      <w:marBottom w:val="0"/>
                      <w:divBdr>
                        <w:top w:val="none" w:sz="0" w:space="0" w:color="auto"/>
                        <w:left w:val="none" w:sz="0" w:space="0" w:color="auto"/>
                        <w:bottom w:val="none" w:sz="0" w:space="0" w:color="auto"/>
                        <w:right w:val="none" w:sz="0" w:space="0" w:color="auto"/>
                      </w:divBdr>
                    </w:div>
                  </w:divsChild>
                </w:div>
                <w:div w:id="122039666">
                  <w:marLeft w:val="0"/>
                  <w:marRight w:val="0"/>
                  <w:marTop w:val="0"/>
                  <w:marBottom w:val="0"/>
                  <w:divBdr>
                    <w:top w:val="none" w:sz="0" w:space="0" w:color="auto"/>
                    <w:left w:val="none" w:sz="0" w:space="0" w:color="auto"/>
                    <w:bottom w:val="none" w:sz="0" w:space="0" w:color="auto"/>
                    <w:right w:val="none" w:sz="0" w:space="0" w:color="auto"/>
                  </w:divBdr>
                  <w:divsChild>
                    <w:div w:id="1264070982">
                      <w:marLeft w:val="0"/>
                      <w:marRight w:val="0"/>
                      <w:marTop w:val="0"/>
                      <w:marBottom w:val="0"/>
                      <w:divBdr>
                        <w:top w:val="none" w:sz="0" w:space="0" w:color="auto"/>
                        <w:left w:val="none" w:sz="0" w:space="0" w:color="auto"/>
                        <w:bottom w:val="none" w:sz="0" w:space="0" w:color="auto"/>
                        <w:right w:val="none" w:sz="0" w:space="0" w:color="auto"/>
                      </w:divBdr>
                    </w:div>
                    <w:div w:id="1943217352">
                      <w:marLeft w:val="0"/>
                      <w:marRight w:val="0"/>
                      <w:marTop w:val="0"/>
                      <w:marBottom w:val="0"/>
                      <w:divBdr>
                        <w:top w:val="none" w:sz="0" w:space="0" w:color="auto"/>
                        <w:left w:val="none" w:sz="0" w:space="0" w:color="auto"/>
                        <w:bottom w:val="none" w:sz="0" w:space="0" w:color="auto"/>
                        <w:right w:val="none" w:sz="0" w:space="0" w:color="auto"/>
                      </w:divBdr>
                    </w:div>
                    <w:div w:id="833378707">
                      <w:marLeft w:val="0"/>
                      <w:marRight w:val="0"/>
                      <w:marTop w:val="0"/>
                      <w:marBottom w:val="0"/>
                      <w:divBdr>
                        <w:top w:val="none" w:sz="0" w:space="0" w:color="auto"/>
                        <w:left w:val="none" w:sz="0" w:space="0" w:color="auto"/>
                        <w:bottom w:val="none" w:sz="0" w:space="0" w:color="auto"/>
                        <w:right w:val="none" w:sz="0" w:space="0" w:color="auto"/>
                      </w:divBdr>
                    </w:div>
                  </w:divsChild>
                </w:div>
                <w:div w:id="2048678103">
                  <w:marLeft w:val="0"/>
                  <w:marRight w:val="0"/>
                  <w:marTop w:val="0"/>
                  <w:marBottom w:val="0"/>
                  <w:divBdr>
                    <w:top w:val="none" w:sz="0" w:space="0" w:color="auto"/>
                    <w:left w:val="none" w:sz="0" w:space="0" w:color="auto"/>
                    <w:bottom w:val="none" w:sz="0" w:space="0" w:color="auto"/>
                    <w:right w:val="none" w:sz="0" w:space="0" w:color="auto"/>
                  </w:divBdr>
                  <w:divsChild>
                    <w:div w:id="1909463090">
                      <w:marLeft w:val="0"/>
                      <w:marRight w:val="0"/>
                      <w:marTop w:val="0"/>
                      <w:marBottom w:val="0"/>
                      <w:divBdr>
                        <w:top w:val="none" w:sz="0" w:space="0" w:color="auto"/>
                        <w:left w:val="none" w:sz="0" w:space="0" w:color="auto"/>
                        <w:bottom w:val="none" w:sz="0" w:space="0" w:color="auto"/>
                        <w:right w:val="none" w:sz="0" w:space="0" w:color="auto"/>
                      </w:divBdr>
                    </w:div>
                    <w:div w:id="1155949331">
                      <w:marLeft w:val="0"/>
                      <w:marRight w:val="0"/>
                      <w:marTop w:val="0"/>
                      <w:marBottom w:val="0"/>
                      <w:divBdr>
                        <w:top w:val="none" w:sz="0" w:space="0" w:color="auto"/>
                        <w:left w:val="none" w:sz="0" w:space="0" w:color="auto"/>
                        <w:bottom w:val="none" w:sz="0" w:space="0" w:color="auto"/>
                        <w:right w:val="none" w:sz="0" w:space="0" w:color="auto"/>
                      </w:divBdr>
                    </w:div>
                  </w:divsChild>
                </w:div>
                <w:div w:id="1952125349">
                  <w:marLeft w:val="0"/>
                  <w:marRight w:val="0"/>
                  <w:marTop w:val="0"/>
                  <w:marBottom w:val="0"/>
                  <w:divBdr>
                    <w:top w:val="none" w:sz="0" w:space="0" w:color="auto"/>
                    <w:left w:val="none" w:sz="0" w:space="0" w:color="auto"/>
                    <w:bottom w:val="none" w:sz="0" w:space="0" w:color="auto"/>
                    <w:right w:val="none" w:sz="0" w:space="0" w:color="auto"/>
                  </w:divBdr>
                  <w:divsChild>
                    <w:div w:id="1202204285">
                      <w:marLeft w:val="0"/>
                      <w:marRight w:val="0"/>
                      <w:marTop w:val="0"/>
                      <w:marBottom w:val="0"/>
                      <w:divBdr>
                        <w:top w:val="none" w:sz="0" w:space="0" w:color="auto"/>
                        <w:left w:val="none" w:sz="0" w:space="0" w:color="auto"/>
                        <w:bottom w:val="none" w:sz="0" w:space="0" w:color="auto"/>
                        <w:right w:val="none" w:sz="0" w:space="0" w:color="auto"/>
                      </w:divBdr>
                    </w:div>
                  </w:divsChild>
                </w:div>
                <w:div w:id="1647394381">
                  <w:marLeft w:val="0"/>
                  <w:marRight w:val="0"/>
                  <w:marTop w:val="0"/>
                  <w:marBottom w:val="0"/>
                  <w:divBdr>
                    <w:top w:val="none" w:sz="0" w:space="0" w:color="auto"/>
                    <w:left w:val="none" w:sz="0" w:space="0" w:color="auto"/>
                    <w:bottom w:val="none" w:sz="0" w:space="0" w:color="auto"/>
                    <w:right w:val="none" w:sz="0" w:space="0" w:color="auto"/>
                  </w:divBdr>
                  <w:divsChild>
                    <w:div w:id="2078741278">
                      <w:marLeft w:val="0"/>
                      <w:marRight w:val="0"/>
                      <w:marTop w:val="0"/>
                      <w:marBottom w:val="0"/>
                      <w:divBdr>
                        <w:top w:val="none" w:sz="0" w:space="0" w:color="auto"/>
                        <w:left w:val="none" w:sz="0" w:space="0" w:color="auto"/>
                        <w:bottom w:val="none" w:sz="0" w:space="0" w:color="auto"/>
                        <w:right w:val="none" w:sz="0" w:space="0" w:color="auto"/>
                      </w:divBdr>
                    </w:div>
                    <w:div w:id="1840466585">
                      <w:marLeft w:val="0"/>
                      <w:marRight w:val="0"/>
                      <w:marTop w:val="0"/>
                      <w:marBottom w:val="0"/>
                      <w:divBdr>
                        <w:top w:val="none" w:sz="0" w:space="0" w:color="auto"/>
                        <w:left w:val="none" w:sz="0" w:space="0" w:color="auto"/>
                        <w:bottom w:val="none" w:sz="0" w:space="0" w:color="auto"/>
                        <w:right w:val="none" w:sz="0" w:space="0" w:color="auto"/>
                      </w:divBdr>
                    </w:div>
                  </w:divsChild>
                </w:div>
                <w:div w:id="20202584">
                  <w:marLeft w:val="0"/>
                  <w:marRight w:val="0"/>
                  <w:marTop w:val="0"/>
                  <w:marBottom w:val="0"/>
                  <w:divBdr>
                    <w:top w:val="none" w:sz="0" w:space="0" w:color="auto"/>
                    <w:left w:val="none" w:sz="0" w:space="0" w:color="auto"/>
                    <w:bottom w:val="none" w:sz="0" w:space="0" w:color="auto"/>
                    <w:right w:val="none" w:sz="0" w:space="0" w:color="auto"/>
                  </w:divBdr>
                  <w:divsChild>
                    <w:div w:id="891624830">
                      <w:marLeft w:val="0"/>
                      <w:marRight w:val="0"/>
                      <w:marTop w:val="0"/>
                      <w:marBottom w:val="0"/>
                      <w:divBdr>
                        <w:top w:val="none" w:sz="0" w:space="0" w:color="auto"/>
                        <w:left w:val="none" w:sz="0" w:space="0" w:color="auto"/>
                        <w:bottom w:val="none" w:sz="0" w:space="0" w:color="auto"/>
                        <w:right w:val="none" w:sz="0" w:space="0" w:color="auto"/>
                      </w:divBdr>
                    </w:div>
                  </w:divsChild>
                </w:div>
                <w:div w:id="909652950">
                  <w:marLeft w:val="0"/>
                  <w:marRight w:val="0"/>
                  <w:marTop w:val="0"/>
                  <w:marBottom w:val="0"/>
                  <w:divBdr>
                    <w:top w:val="none" w:sz="0" w:space="0" w:color="auto"/>
                    <w:left w:val="none" w:sz="0" w:space="0" w:color="auto"/>
                    <w:bottom w:val="none" w:sz="0" w:space="0" w:color="auto"/>
                    <w:right w:val="none" w:sz="0" w:space="0" w:color="auto"/>
                  </w:divBdr>
                  <w:divsChild>
                    <w:div w:id="2068065188">
                      <w:marLeft w:val="0"/>
                      <w:marRight w:val="0"/>
                      <w:marTop w:val="0"/>
                      <w:marBottom w:val="0"/>
                      <w:divBdr>
                        <w:top w:val="none" w:sz="0" w:space="0" w:color="auto"/>
                        <w:left w:val="none" w:sz="0" w:space="0" w:color="auto"/>
                        <w:bottom w:val="none" w:sz="0" w:space="0" w:color="auto"/>
                        <w:right w:val="none" w:sz="0" w:space="0" w:color="auto"/>
                      </w:divBdr>
                    </w:div>
                  </w:divsChild>
                </w:div>
                <w:div w:id="1107700537">
                  <w:marLeft w:val="0"/>
                  <w:marRight w:val="0"/>
                  <w:marTop w:val="0"/>
                  <w:marBottom w:val="0"/>
                  <w:divBdr>
                    <w:top w:val="none" w:sz="0" w:space="0" w:color="auto"/>
                    <w:left w:val="none" w:sz="0" w:space="0" w:color="auto"/>
                    <w:bottom w:val="none" w:sz="0" w:space="0" w:color="auto"/>
                    <w:right w:val="none" w:sz="0" w:space="0" w:color="auto"/>
                  </w:divBdr>
                  <w:divsChild>
                    <w:div w:id="703602939">
                      <w:marLeft w:val="0"/>
                      <w:marRight w:val="0"/>
                      <w:marTop w:val="0"/>
                      <w:marBottom w:val="0"/>
                      <w:divBdr>
                        <w:top w:val="none" w:sz="0" w:space="0" w:color="auto"/>
                        <w:left w:val="none" w:sz="0" w:space="0" w:color="auto"/>
                        <w:bottom w:val="none" w:sz="0" w:space="0" w:color="auto"/>
                        <w:right w:val="none" w:sz="0" w:space="0" w:color="auto"/>
                      </w:divBdr>
                    </w:div>
                  </w:divsChild>
                </w:div>
                <w:div w:id="1954556984">
                  <w:marLeft w:val="0"/>
                  <w:marRight w:val="0"/>
                  <w:marTop w:val="0"/>
                  <w:marBottom w:val="0"/>
                  <w:divBdr>
                    <w:top w:val="none" w:sz="0" w:space="0" w:color="auto"/>
                    <w:left w:val="none" w:sz="0" w:space="0" w:color="auto"/>
                    <w:bottom w:val="none" w:sz="0" w:space="0" w:color="auto"/>
                    <w:right w:val="none" w:sz="0" w:space="0" w:color="auto"/>
                  </w:divBdr>
                  <w:divsChild>
                    <w:div w:id="1290625821">
                      <w:marLeft w:val="0"/>
                      <w:marRight w:val="0"/>
                      <w:marTop w:val="0"/>
                      <w:marBottom w:val="0"/>
                      <w:divBdr>
                        <w:top w:val="none" w:sz="0" w:space="0" w:color="auto"/>
                        <w:left w:val="none" w:sz="0" w:space="0" w:color="auto"/>
                        <w:bottom w:val="none" w:sz="0" w:space="0" w:color="auto"/>
                        <w:right w:val="none" w:sz="0" w:space="0" w:color="auto"/>
                      </w:divBdr>
                    </w:div>
                  </w:divsChild>
                </w:div>
                <w:div w:id="1388989031">
                  <w:marLeft w:val="0"/>
                  <w:marRight w:val="0"/>
                  <w:marTop w:val="0"/>
                  <w:marBottom w:val="0"/>
                  <w:divBdr>
                    <w:top w:val="none" w:sz="0" w:space="0" w:color="auto"/>
                    <w:left w:val="none" w:sz="0" w:space="0" w:color="auto"/>
                    <w:bottom w:val="none" w:sz="0" w:space="0" w:color="auto"/>
                    <w:right w:val="none" w:sz="0" w:space="0" w:color="auto"/>
                  </w:divBdr>
                  <w:divsChild>
                    <w:div w:id="1727336591">
                      <w:marLeft w:val="0"/>
                      <w:marRight w:val="0"/>
                      <w:marTop w:val="0"/>
                      <w:marBottom w:val="0"/>
                      <w:divBdr>
                        <w:top w:val="none" w:sz="0" w:space="0" w:color="auto"/>
                        <w:left w:val="none" w:sz="0" w:space="0" w:color="auto"/>
                        <w:bottom w:val="none" w:sz="0" w:space="0" w:color="auto"/>
                        <w:right w:val="none" w:sz="0" w:space="0" w:color="auto"/>
                      </w:divBdr>
                    </w:div>
                  </w:divsChild>
                </w:div>
                <w:div w:id="1177647733">
                  <w:marLeft w:val="0"/>
                  <w:marRight w:val="0"/>
                  <w:marTop w:val="0"/>
                  <w:marBottom w:val="0"/>
                  <w:divBdr>
                    <w:top w:val="none" w:sz="0" w:space="0" w:color="auto"/>
                    <w:left w:val="none" w:sz="0" w:space="0" w:color="auto"/>
                    <w:bottom w:val="none" w:sz="0" w:space="0" w:color="auto"/>
                    <w:right w:val="none" w:sz="0" w:space="0" w:color="auto"/>
                  </w:divBdr>
                  <w:divsChild>
                    <w:div w:id="1985230303">
                      <w:marLeft w:val="0"/>
                      <w:marRight w:val="0"/>
                      <w:marTop w:val="0"/>
                      <w:marBottom w:val="0"/>
                      <w:divBdr>
                        <w:top w:val="none" w:sz="0" w:space="0" w:color="auto"/>
                        <w:left w:val="none" w:sz="0" w:space="0" w:color="auto"/>
                        <w:bottom w:val="none" w:sz="0" w:space="0" w:color="auto"/>
                        <w:right w:val="none" w:sz="0" w:space="0" w:color="auto"/>
                      </w:divBdr>
                    </w:div>
                  </w:divsChild>
                </w:div>
                <w:div w:id="292714009">
                  <w:marLeft w:val="0"/>
                  <w:marRight w:val="0"/>
                  <w:marTop w:val="0"/>
                  <w:marBottom w:val="0"/>
                  <w:divBdr>
                    <w:top w:val="none" w:sz="0" w:space="0" w:color="auto"/>
                    <w:left w:val="none" w:sz="0" w:space="0" w:color="auto"/>
                    <w:bottom w:val="none" w:sz="0" w:space="0" w:color="auto"/>
                    <w:right w:val="none" w:sz="0" w:space="0" w:color="auto"/>
                  </w:divBdr>
                  <w:divsChild>
                    <w:div w:id="55013761">
                      <w:marLeft w:val="0"/>
                      <w:marRight w:val="0"/>
                      <w:marTop w:val="0"/>
                      <w:marBottom w:val="0"/>
                      <w:divBdr>
                        <w:top w:val="none" w:sz="0" w:space="0" w:color="auto"/>
                        <w:left w:val="none" w:sz="0" w:space="0" w:color="auto"/>
                        <w:bottom w:val="none" w:sz="0" w:space="0" w:color="auto"/>
                        <w:right w:val="none" w:sz="0" w:space="0" w:color="auto"/>
                      </w:divBdr>
                    </w:div>
                    <w:div w:id="396828351">
                      <w:marLeft w:val="0"/>
                      <w:marRight w:val="0"/>
                      <w:marTop w:val="0"/>
                      <w:marBottom w:val="0"/>
                      <w:divBdr>
                        <w:top w:val="none" w:sz="0" w:space="0" w:color="auto"/>
                        <w:left w:val="none" w:sz="0" w:space="0" w:color="auto"/>
                        <w:bottom w:val="none" w:sz="0" w:space="0" w:color="auto"/>
                        <w:right w:val="none" w:sz="0" w:space="0" w:color="auto"/>
                      </w:divBdr>
                    </w:div>
                  </w:divsChild>
                </w:div>
                <w:div w:id="1079668930">
                  <w:marLeft w:val="0"/>
                  <w:marRight w:val="0"/>
                  <w:marTop w:val="0"/>
                  <w:marBottom w:val="0"/>
                  <w:divBdr>
                    <w:top w:val="none" w:sz="0" w:space="0" w:color="auto"/>
                    <w:left w:val="none" w:sz="0" w:space="0" w:color="auto"/>
                    <w:bottom w:val="none" w:sz="0" w:space="0" w:color="auto"/>
                    <w:right w:val="none" w:sz="0" w:space="0" w:color="auto"/>
                  </w:divBdr>
                  <w:divsChild>
                    <w:div w:id="941493818">
                      <w:marLeft w:val="0"/>
                      <w:marRight w:val="0"/>
                      <w:marTop w:val="0"/>
                      <w:marBottom w:val="0"/>
                      <w:divBdr>
                        <w:top w:val="none" w:sz="0" w:space="0" w:color="auto"/>
                        <w:left w:val="none" w:sz="0" w:space="0" w:color="auto"/>
                        <w:bottom w:val="none" w:sz="0" w:space="0" w:color="auto"/>
                        <w:right w:val="none" w:sz="0" w:space="0" w:color="auto"/>
                      </w:divBdr>
                    </w:div>
                  </w:divsChild>
                </w:div>
                <w:div w:id="360009981">
                  <w:marLeft w:val="0"/>
                  <w:marRight w:val="0"/>
                  <w:marTop w:val="0"/>
                  <w:marBottom w:val="0"/>
                  <w:divBdr>
                    <w:top w:val="none" w:sz="0" w:space="0" w:color="auto"/>
                    <w:left w:val="none" w:sz="0" w:space="0" w:color="auto"/>
                    <w:bottom w:val="none" w:sz="0" w:space="0" w:color="auto"/>
                    <w:right w:val="none" w:sz="0" w:space="0" w:color="auto"/>
                  </w:divBdr>
                  <w:divsChild>
                    <w:div w:id="1789199864">
                      <w:marLeft w:val="0"/>
                      <w:marRight w:val="0"/>
                      <w:marTop w:val="0"/>
                      <w:marBottom w:val="0"/>
                      <w:divBdr>
                        <w:top w:val="none" w:sz="0" w:space="0" w:color="auto"/>
                        <w:left w:val="none" w:sz="0" w:space="0" w:color="auto"/>
                        <w:bottom w:val="none" w:sz="0" w:space="0" w:color="auto"/>
                        <w:right w:val="none" w:sz="0" w:space="0" w:color="auto"/>
                      </w:divBdr>
                    </w:div>
                  </w:divsChild>
                </w:div>
                <w:div w:id="1640767578">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
                    <w:div w:id="1845708641">
                      <w:marLeft w:val="0"/>
                      <w:marRight w:val="0"/>
                      <w:marTop w:val="0"/>
                      <w:marBottom w:val="0"/>
                      <w:divBdr>
                        <w:top w:val="none" w:sz="0" w:space="0" w:color="auto"/>
                        <w:left w:val="none" w:sz="0" w:space="0" w:color="auto"/>
                        <w:bottom w:val="none" w:sz="0" w:space="0" w:color="auto"/>
                        <w:right w:val="none" w:sz="0" w:space="0" w:color="auto"/>
                      </w:divBdr>
                    </w:div>
                  </w:divsChild>
                </w:div>
                <w:div w:id="1306200936">
                  <w:marLeft w:val="0"/>
                  <w:marRight w:val="0"/>
                  <w:marTop w:val="0"/>
                  <w:marBottom w:val="0"/>
                  <w:divBdr>
                    <w:top w:val="none" w:sz="0" w:space="0" w:color="auto"/>
                    <w:left w:val="none" w:sz="0" w:space="0" w:color="auto"/>
                    <w:bottom w:val="none" w:sz="0" w:space="0" w:color="auto"/>
                    <w:right w:val="none" w:sz="0" w:space="0" w:color="auto"/>
                  </w:divBdr>
                  <w:divsChild>
                    <w:div w:id="943341631">
                      <w:marLeft w:val="0"/>
                      <w:marRight w:val="0"/>
                      <w:marTop w:val="0"/>
                      <w:marBottom w:val="0"/>
                      <w:divBdr>
                        <w:top w:val="none" w:sz="0" w:space="0" w:color="auto"/>
                        <w:left w:val="none" w:sz="0" w:space="0" w:color="auto"/>
                        <w:bottom w:val="none" w:sz="0" w:space="0" w:color="auto"/>
                        <w:right w:val="none" w:sz="0" w:space="0" w:color="auto"/>
                      </w:divBdr>
                    </w:div>
                  </w:divsChild>
                </w:div>
                <w:div w:id="2064134471">
                  <w:marLeft w:val="0"/>
                  <w:marRight w:val="0"/>
                  <w:marTop w:val="0"/>
                  <w:marBottom w:val="0"/>
                  <w:divBdr>
                    <w:top w:val="none" w:sz="0" w:space="0" w:color="auto"/>
                    <w:left w:val="none" w:sz="0" w:space="0" w:color="auto"/>
                    <w:bottom w:val="none" w:sz="0" w:space="0" w:color="auto"/>
                    <w:right w:val="none" w:sz="0" w:space="0" w:color="auto"/>
                  </w:divBdr>
                  <w:divsChild>
                    <w:div w:id="286816594">
                      <w:marLeft w:val="0"/>
                      <w:marRight w:val="0"/>
                      <w:marTop w:val="0"/>
                      <w:marBottom w:val="0"/>
                      <w:divBdr>
                        <w:top w:val="none" w:sz="0" w:space="0" w:color="auto"/>
                        <w:left w:val="none" w:sz="0" w:space="0" w:color="auto"/>
                        <w:bottom w:val="none" w:sz="0" w:space="0" w:color="auto"/>
                        <w:right w:val="none" w:sz="0" w:space="0" w:color="auto"/>
                      </w:divBdr>
                    </w:div>
                  </w:divsChild>
                </w:div>
                <w:div w:id="1682509189">
                  <w:marLeft w:val="0"/>
                  <w:marRight w:val="0"/>
                  <w:marTop w:val="0"/>
                  <w:marBottom w:val="0"/>
                  <w:divBdr>
                    <w:top w:val="none" w:sz="0" w:space="0" w:color="auto"/>
                    <w:left w:val="none" w:sz="0" w:space="0" w:color="auto"/>
                    <w:bottom w:val="none" w:sz="0" w:space="0" w:color="auto"/>
                    <w:right w:val="none" w:sz="0" w:space="0" w:color="auto"/>
                  </w:divBdr>
                  <w:divsChild>
                    <w:div w:id="23024969">
                      <w:marLeft w:val="0"/>
                      <w:marRight w:val="0"/>
                      <w:marTop w:val="0"/>
                      <w:marBottom w:val="0"/>
                      <w:divBdr>
                        <w:top w:val="none" w:sz="0" w:space="0" w:color="auto"/>
                        <w:left w:val="none" w:sz="0" w:space="0" w:color="auto"/>
                        <w:bottom w:val="none" w:sz="0" w:space="0" w:color="auto"/>
                        <w:right w:val="none" w:sz="0" w:space="0" w:color="auto"/>
                      </w:divBdr>
                    </w:div>
                  </w:divsChild>
                </w:div>
                <w:div w:id="47581341">
                  <w:marLeft w:val="0"/>
                  <w:marRight w:val="0"/>
                  <w:marTop w:val="0"/>
                  <w:marBottom w:val="0"/>
                  <w:divBdr>
                    <w:top w:val="none" w:sz="0" w:space="0" w:color="auto"/>
                    <w:left w:val="none" w:sz="0" w:space="0" w:color="auto"/>
                    <w:bottom w:val="none" w:sz="0" w:space="0" w:color="auto"/>
                    <w:right w:val="none" w:sz="0" w:space="0" w:color="auto"/>
                  </w:divBdr>
                  <w:divsChild>
                    <w:div w:id="744306081">
                      <w:marLeft w:val="0"/>
                      <w:marRight w:val="0"/>
                      <w:marTop w:val="0"/>
                      <w:marBottom w:val="0"/>
                      <w:divBdr>
                        <w:top w:val="none" w:sz="0" w:space="0" w:color="auto"/>
                        <w:left w:val="none" w:sz="0" w:space="0" w:color="auto"/>
                        <w:bottom w:val="none" w:sz="0" w:space="0" w:color="auto"/>
                        <w:right w:val="none" w:sz="0" w:space="0" w:color="auto"/>
                      </w:divBdr>
                    </w:div>
                  </w:divsChild>
                </w:div>
                <w:div w:id="1496989462">
                  <w:marLeft w:val="0"/>
                  <w:marRight w:val="0"/>
                  <w:marTop w:val="0"/>
                  <w:marBottom w:val="0"/>
                  <w:divBdr>
                    <w:top w:val="none" w:sz="0" w:space="0" w:color="auto"/>
                    <w:left w:val="none" w:sz="0" w:space="0" w:color="auto"/>
                    <w:bottom w:val="none" w:sz="0" w:space="0" w:color="auto"/>
                    <w:right w:val="none" w:sz="0" w:space="0" w:color="auto"/>
                  </w:divBdr>
                  <w:divsChild>
                    <w:div w:id="2099015905">
                      <w:marLeft w:val="0"/>
                      <w:marRight w:val="0"/>
                      <w:marTop w:val="0"/>
                      <w:marBottom w:val="0"/>
                      <w:divBdr>
                        <w:top w:val="none" w:sz="0" w:space="0" w:color="auto"/>
                        <w:left w:val="none" w:sz="0" w:space="0" w:color="auto"/>
                        <w:bottom w:val="none" w:sz="0" w:space="0" w:color="auto"/>
                        <w:right w:val="none" w:sz="0" w:space="0" w:color="auto"/>
                      </w:divBdr>
                    </w:div>
                    <w:div w:id="333261933">
                      <w:marLeft w:val="0"/>
                      <w:marRight w:val="0"/>
                      <w:marTop w:val="0"/>
                      <w:marBottom w:val="0"/>
                      <w:divBdr>
                        <w:top w:val="none" w:sz="0" w:space="0" w:color="auto"/>
                        <w:left w:val="none" w:sz="0" w:space="0" w:color="auto"/>
                        <w:bottom w:val="none" w:sz="0" w:space="0" w:color="auto"/>
                        <w:right w:val="none" w:sz="0" w:space="0" w:color="auto"/>
                      </w:divBdr>
                    </w:div>
                  </w:divsChild>
                </w:div>
                <w:div w:id="1624726743">
                  <w:marLeft w:val="0"/>
                  <w:marRight w:val="0"/>
                  <w:marTop w:val="0"/>
                  <w:marBottom w:val="0"/>
                  <w:divBdr>
                    <w:top w:val="none" w:sz="0" w:space="0" w:color="auto"/>
                    <w:left w:val="none" w:sz="0" w:space="0" w:color="auto"/>
                    <w:bottom w:val="none" w:sz="0" w:space="0" w:color="auto"/>
                    <w:right w:val="none" w:sz="0" w:space="0" w:color="auto"/>
                  </w:divBdr>
                  <w:divsChild>
                    <w:div w:id="1106074993">
                      <w:marLeft w:val="0"/>
                      <w:marRight w:val="0"/>
                      <w:marTop w:val="0"/>
                      <w:marBottom w:val="0"/>
                      <w:divBdr>
                        <w:top w:val="none" w:sz="0" w:space="0" w:color="auto"/>
                        <w:left w:val="none" w:sz="0" w:space="0" w:color="auto"/>
                        <w:bottom w:val="none" w:sz="0" w:space="0" w:color="auto"/>
                        <w:right w:val="none" w:sz="0" w:space="0" w:color="auto"/>
                      </w:divBdr>
                    </w:div>
                  </w:divsChild>
                </w:div>
                <w:div w:id="1149906024">
                  <w:marLeft w:val="0"/>
                  <w:marRight w:val="0"/>
                  <w:marTop w:val="0"/>
                  <w:marBottom w:val="0"/>
                  <w:divBdr>
                    <w:top w:val="none" w:sz="0" w:space="0" w:color="auto"/>
                    <w:left w:val="none" w:sz="0" w:space="0" w:color="auto"/>
                    <w:bottom w:val="none" w:sz="0" w:space="0" w:color="auto"/>
                    <w:right w:val="none" w:sz="0" w:space="0" w:color="auto"/>
                  </w:divBdr>
                  <w:divsChild>
                    <w:div w:id="922422105">
                      <w:marLeft w:val="0"/>
                      <w:marRight w:val="0"/>
                      <w:marTop w:val="0"/>
                      <w:marBottom w:val="0"/>
                      <w:divBdr>
                        <w:top w:val="none" w:sz="0" w:space="0" w:color="auto"/>
                        <w:left w:val="none" w:sz="0" w:space="0" w:color="auto"/>
                        <w:bottom w:val="none" w:sz="0" w:space="0" w:color="auto"/>
                        <w:right w:val="none" w:sz="0" w:space="0" w:color="auto"/>
                      </w:divBdr>
                    </w:div>
                    <w:div w:id="17930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2C24-48BA-4E35-92E3-DCED7E71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2016-04-09T03:01:00Z</dcterms:created>
  <dcterms:modified xsi:type="dcterms:W3CDTF">2016-04-10T16:38:00Z</dcterms:modified>
</cp:coreProperties>
</file>